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AFABA0" w14:textId="5BD182EF" w:rsidR="0046101D" w:rsidRPr="0008055E" w:rsidRDefault="0008055E" w:rsidP="0008055E">
      <w:r w:rsidRPr="0008055E">
        <w:rPr>
          <w:noProof/>
        </w:rPr>
        <w:drawing>
          <wp:inline distT="0" distB="0" distL="0" distR="0" wp14:anchorId="7BB2FFF9" wp14:editId="6A2D02CE">
            <wp:extent cx="2756535" cy="640080"/>
            <wp:effectExtent l="0" t="0" r="0" b="0"/>
            <wp:docPr id="27" name="Picture 11" descr="Australian Government - High Speed Rail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ustralian Government - High Speed Rail Authorit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56535" cy="640080"/>
                    </a:xfrm>
                    <a:prstGeom prst="rect">
                      <a:avLst/>
                    </a:prstGeom>
                    <a:noFill/>
                    <a:ln>
                      <a:noFill/>
                    </a:ln>
                  </pic:spPr>
                </pic:pic>
              </a:graphicData>
            </a:graphic>
          </wp:inline>
        </w:drawing>
      </w:r>
    </w:p>
    <w:p w14:paraId="1857E016" w14:textId="77777777" w:rsidR="0046101D" w:rsidRPr="0008055E" w:rsidRDefault="0046101D" w:rsidP="0008055E">
      <w:pPr>
        <w:pStyle w:val="Title"/>
      </w:pPr>
      <w:r w:rsidRPr="0008055E">
        <w:t>Corporate Plan</w:t>
      </w:r>
    </w:p>
    <w:p w14:paraId="7E3C5FFD" w14:textId="77777777" w:rsidR="0046101D" w:rsidRPr="0008055E" w:rsidRDefault="0046101D" w:rsidP="0008055E">
      <w:pPr>
        <w:pStyle w:val="Subtitle"/>
        <w:contextualSpacing w:val="0"/>
      </w:pPr>
      <w:r w:rsidRPr="0008055E">
        <w:t>2024–25 to 2027–28</w:t>
      </w:r>
    </w:p>
    <w:p w14:paraId="6D3B6F5C" w14:textId="77777777" w:rsidR="0046101D" w:rsidRPr="0008055E" w:rsidRDefault="00520AD8" w:rsidP="0008055E">
      <w:pPr>
        <w:pStyle w:val="Subtitle"/>
        <w:contextualSpacing w:val="0"/>
        <w:rPr>
          <w:b w:val="0"/>
          <w:bCs/>
        </w:rPr>
      </w:pPr>
      <w:hyperlink r:id="rId6" w:history="1">
        <w:r w:rsidR="0046101D" w:rsidRPr="0008055E">
          <w:rPr>
            <w:b w:val="0"/>
            <w:bCs/>
          </w:rPr>
          <w:t>hsra.gov.au</w:t>
        </w:r>
      </w:hyperlink>
    </w:p>
    <w:p w14:paraId="1C2BFF68" w14:textId="7E1DBF64" w:rsidR="0046101D" w:rsidRPr="0008055E" w:rsidRDefault="0008055E" w:rsidP="0008055E">
      <w:r w:rsidRPr="0008055E">
        <w:rPr>
          <w:noProof/>
        </w:rPr>
        <w:drawing>
          <wp:inline distT="0" distB="0" distL="0" distR="0" wp14:anchorId="10361435" wp14:editId="59209FF4">
            <wp:extent cx="6120000" cy="3876289"/>
            <wp:effectExtent l="0" t="0" r="0" b="0"/>
            <wp:docPr id="21" name="Picture 22" descr="An artist impression of a high speed train for Australia's proposed high speed rail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2" descr="An artist impression of a high speed train for Australia's proposed high speed rail networ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000" cy="3876289"/>
                    </a:xfrm>
                    <a:prstGeom prst="rect">
                      <a:avLst/>
                    </a:prstGeom>
                    <a:noFill/>
                    <a:ln>
                      <a:noFill/>
                    </a:ln>
                  </pic:spPr>
                </pic:pic>
              </a:graphicData>
            </a:graphic>
          </wp:inline>
        </w:drawing>
      </w:r>
    </w:p>
    <w:p w14:paraId="5EF1EA4F" w14:textId="43D1FAAE" w:rsidR="0046101D" w:rsidRPr="00206837" w:rsidRDefault="0008055E" w:rsidP="0008055E">
      <w:pPr>
        <w:rPr>
          <w:rStyle w:val="Strong"/>
        </w:rPr>
      </w:pPr>
      <w:r w:rsidRPr="00206837">
        <w:rPr>
          <w:rStyle w:val="Strong"/>
          <w:noProof/>
        </w:rPr>
        <w:drawing>
          <wp:inline distT="0" distB="0" distL="0" distR="0" wp14:anchorId="05B1EEF4" wp14:editId="2D7CE8BE">
            <wp:extent cx="6120000" cy="3344169"/>
            <wp:effectExtent l="0" t="0" r="0" b="8890"/>
            <wp:docPr id="22" name="Picture 22" descr="Mural by Adnate in Hunter Street, Newcastle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ural by Adnate in Hunter Street, Newcastle We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000" cy="3344169"/>
                    </a:xfrm>
                    <a:prstGeom prst="rect">
                      <a:avLst/>
                    </a:prstGeom>
                    <a:noFill/>
                    <a:ln>
                      <a:noFill/>
                    </a:ln>
                  </pic:spPr>
                </pic:pic>
              </a:graphicData>
            </a:graphic>
          </wp:inline>
        </w:drawing>
      </w:r>
    </w:p>
    <w:p w14:paraId="7D4795F4" w14:textId="77777777" w:rsidR="0008055E" w:rsidRPr="0008055E" w:rsidRDefault="0008055E" w:rsidP="0008055E">
      <w:r w:rsidRPr="0008055E">
        <w:t xml:space="preserve">Mural by </w:t>
      </w:r>
      <w:r w:rsidRPr="00206837">
        <w:rPr>
          <w:rStyle w:val="Emphasis"/>
        </w:rPr>
        <w:t>Adnate</w:t>
      </w:r>
      <w:r w:rsidRPr="0008055E">
        <w:t xml:space="preserve"> in Hunter St, Newcastle West.</w:t>
      </w:r>
    </w:p>
    <w:p w14:paraId="01B6B504" w14:textId="77777777" w:rsidR="0046101D" w:rsidRPr="0008055E" w:rsidRDefault="0046101D" w:rsidP="0008055E">
      <w:pPr>
        <w:pStyle w:val="Heading2"/>
      </w:pPr>
      <w:r w:rsidRPr="0008055E">
        <w:t>Acknowledgement of Country</w:t>
      </w:r>
    </w:p>
    <w:p w14:paraId="594B0589" w14:textId="24E281A8" w:rsidR="0046101D" w:rsidRPr="0008055E" w:rsidRDefault="0046101D" w:rsidP="0008055E">
      <w:pPr>
        <w:pStyle w:val="IntroPara"/>
      </w:pPr>
      <w:r w:rsidRPr="0008055E">
        <w:t xml:space="preserve">In the spirit of reconciliation, the </w:t>
      </w:r>
      <w:proofErr w:type="gramStart"/>
      <w:r w:rsidRPr="0008055E">
        <w:t>High Speed</w:t>
      </w:r>
      <w:proofErr w:type="gramEnd"/>
      <w:r w:rsidRPr="0008055E">
        <w:t xml:space="preserve"> Rail Authority acknowledges the Traditional Custodians of country throughout Australia and their connections to land, sea and community. We</w:t>
      </w:r>
      <w:r w:rsidR="008F6EED">
        <w:t xml:space="preserve"> </w:t>
      </w:r>
      <w:r w:rsidRPr="0008055E">
        <w:t>pay</w:t>
      </w:r>
      <w:r w:rsidR="008F6EED">
        <w:t xml:space="preserve"> </w:t>
      </w:r>
      <w:r w:rsidRPr="0008055E">
        <w:t>our respect to their Elders past and present</w:t>
      </w:r>
      <w:r w:rsidR="008F6EED">
        <w:t xml:space="preserve"> </w:t>
      </w:r>
      <w:r w:rsidRPr="0008055E">
        <w:t>and extend that respect to all Aboriginal and Torres Strait Islander peoples today.</w:t>
      </w:r>
    </w:p>
    <w:p w14:paraId="26CEF5FE" w14:textId="0955E671" w:rsidR="0046101D" w:rsidRPr="0008055E" w:rsidRDefault="0046101D" w:rsidP="0008055E">
      <w:r w:rsidRPr="0008055E">
        <w:t>© Commonwealth of Australia</w:t>
      </w:r>
      <w:r w:rsidR="008F6EED">
        <w:t xml:space="preserve"> </w:t>
      </w:r>
      <w:r w:rsidRPr="0008055E">
        <w:t>20234</w:t>
      </w:r>
    </w:p>
    <w:p w14:paraId="6CBFD2D5" w14:textId="77777777" w:rsidR="0046101D" w:rsidRPr="0008055E" w:rsidRDefault="0046101D" w:rsidP="0008055E">
      <w:r w:rsidRPr="0008055E">
        <w:t>ISSN 2982-1525 (Online)</w:t>
      </w:r>
    </w:p>
    <w:p w14:paraId="1608331D" w14:textId="31AF798E" w:rsidR="0046101D" w:rsidRPr="0008055E" w:rsidRDefault="0046101D" w:rsidP="0008055E">
      <w:r w:rsidRPr="0008055E">
        <w:t>August</w:t>
      </w:r>
      <w:r w:rsidR="008F6EED">
        <w:t xml:space="preserve"> </w:t>
      </w:r>
      <w:r w:rsidRPr="0008055E">
        <w:t>2024</w:t>
      </w:r>
    </w:p>
    <w:p w14:paraId="539D8B38" w14:textId="1B17BDDA" w:rsidR="0046101D" w:rsidRPr="0008055E" w:rsidRDefault="0046101D" w:rsidP="0008055E">
      <w:pPr>
        <w:pStyle w:val="Heading2"/>
      </w:pPr>
      <w:r w:rsidRPr="0008055E">
        <w:t>Ownership of intellectual property rights in</w:t>
      </w:r>
      <w:r w:rsidR="008F6EED">
        <w:t xml:space="preserve"> </w:t>
      </w:r>
      <w:r w:rsidRPr="0008055E">
        <w:t>this</w:t>
      </w:r>
      <w:r w:rsidR="008F6EED">
        <w:t xml:space="preserve"> </w:t>
      </w:r>
      <w:r w:rsidRPr="0008055E">
        <w:t>publication</w:t>
      </w:r>
    </w:p>
    <w:p w14:paraId="5DF2B936" w14:textId="4BEB24CF" w:rsidR="0046101D" w:rsidRPr="0008055E" w:rsidRDefault="0046101D" w:rsidP="0008055E">
      <w:r w:rsidRPr="0008055E">
        <w:t>Unless otherwise noted, copyright (and any other intellectual</w:t>
      </w:r>
      <w:r w:rsidR="008F6EED">
        <w:t xml:space="preserve"> </w:t>
      </w:r>
      <w:r w:rsidRPr="0008055E">
        <w:t>property rights, if any) in this publication is owned</w:t>
      </w:r>
      <w:r w:rsidR="008F6EED">
        <w:t xml:space="preserve"> </w:t>
      </w:r>
      <w:r w:rsidRPr="0008055E">
        <w:t>by the Commonwealth of Australia (referred to below</w:t>
      </w:r>
      <w:r w:rsidR="008F6EED">
        <w:t xml:space="preserve"> </w:t>
      </w:r>
      <w:r w:rsidRPr="0008055E">
        <w:t>as</w:t>
      </w:r>
      <w:r w:rsidR="008F6EED">
        <w:t xml:space="preserve"> </w:t>
      </w:r>
      <w:r w:rsidRPr="0008055E">
        <w:t>the Commonwealth).</w:t>
      </w:r>
    </w:p>
    <w:p w14:paraId="43B82C9A" w14:textId="77777777" w:rsidR="0046101D" w:rsidRPr="0008055E" w:rsidRDefault="0046101D" w:rsidP="0008055E">
      <w:pPr>
        <w:pStyle w:val="Heading2"/>
      </w:pPr>
      <w:r w:rsidRPr="0008055E">
        <w:t>Disclaimer</w:t>
      </w:r>
    </w:p>
    <w:p w14:paraId="0B93DD93" w14:textId="77777777" w:rsidR="0046101D" w:rsidRPr="0008055E" w:rsidRDefault="0046101D" w:rsidP="0008055E">
      <w:r w:rsidRPr="0008055E">
        <w:t xml:space="preserve">The material contained in this publication is made available on the understanding that the Commonwealth is not providing professional advice, and that users exercise their own skill and care with respect to its </w:t>
      </w:r>
      <w:proofErr w:type="gramStart"/>
      <w:r w:rsidRPr="0008055E">
        <w:t>use, and</w:t>
      </w:r>
      <w:proofErr w:type="gramEnd"/>
      <w:r w:rsidRPr="0008055E">
        <w:t xml:space="preserve"> seek independent advice if necessary.</w:t>
      </w:r>
    </w:p>
    <w:p w14:paraId="42A80AC6" w14:textId="77777777" w:rsidR="0046101D" w:rsidRPr="0008055E" w:rsidRDefault="0046101D" w:rsidP="0008055E">
      <w:r w:rsidRPr="0008055E">
        <w:t>The Commonwealth makes no representations or warranties as to the contents or accuracy of the information contained in this publication. To the extent permitted by law, the Commonwealth disclaims liability to any person or organisation in respect of anything done, or omitted to be done, in reliance upon information contained in this publication.</w:t>
      </w:r>
    </w:p>
    <w:p w14:paraId="43B21483" w14:textId="77777777" w:rsidR="0046101D" w:rsidRPr="0008055E" w:rsidRDefault="0046101D" w:rsidP="0008055E">
      <w:pPr>
        <w:pStyle w:val="Heading2"/>
      </w:pPr>
      <w:r w:rsidRPr="0008055E">
        <w:t>Creative Commons licence</w:t>
      </w:r>
    </w:p>
    <w:p w14:paraId="21C9C37A" w14:textId="43779D33" w:rsidR="0046101D" w:rsidRPr="0008055E" w:rsidRDefault="0008055E" w:rsidP="0008055E">
      <w:r w:rsidRPr="0008055E">
        <w:rPr>
          <w:noProof/>
        </w:rPr>
        <w:drawing>
          <wp:inline distT="0" distB="0" distL="0" distR="0" wp14:anchorId="1628B4E0" wp14:editId="20F381C2">
            <wp:extent cx="1528445" cy="535305"/>
            <wp:effectExtent l="0" t="0" r="0" b="0"/>
            <wp:docPr id="23" name="Picture 21" descr="Creative Commons Attribution 4.0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1" descr="Creative Commons Attribution 4.0 Australia Lic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8445" cy="535305"/>
                    </a:xfrm>
                    <a:prstGeom prst="rect">
                      <a:avLst/>
                    </a:prstGeom>
                    <a:noFill/>
                    <a:ln>
                      <a:noFill/>
                    </a:ln>
                  </pic:spPr>
                </pic:pic>
              </a:graphicData>
            </a:graphic>
          </wp:inline>
        </w:drawing>
      </w:r>
    </w:p>
    <w:p w14:paraId="545CE9A6" w14:textId="77777777" w:rsidR="0046101D" w:rsidRPr="0008055E" w:rsidRDefault="0046101D" w:rsidP="0008055E">
      <w:proofErr w:type="gramStart"/>
      <w:r w:rsidRPr="0008055E">
        <w:t>With the exception of</w:t>
      </w:r>
      <w:proofErr w:type="gramEnd"/>
      <w:r w:rsidRPr="0008055E">
        <w:t xml:space="preserve"> (a) the Coat of Arms; (b) the Department of Infrastructure, Transport, Regional Development, Communications and the Arts photos and graphics copyright in this publication is licensed under a Creative Commons Attribution 4.0 Australia Licence.</w:t>
      </w:r>
    </w:p>
    <w:p w14:paraId="0B7C6657" w14:textId="77777777" w:rsidR="0046101D" w:rsidRPr="0008055E" w:rsidRDefault="0046101D" w:rsidP="0008055E">
      <w:r w:rsidRPr="0008055E">
        <w:t xml:space="preserve">Creative Commons Attribution 4.0 Australia Licence is a standard form licence agreement that allows you to copy, communicate and adapt this publication </w:t>
      </w:r>
      <w:proofErr w:type="gramStart"/>
      <w:r w:rsidRPr="0008055E">
        <w:t>provided that</w:t>
      </w:r>
      <w:proofErr w:type="gramEnd"/>
      <w:r w:rsidRPr="0008055E">
        <w:t xml:space="preserve"> you attribute the work to the Commonwealth and abide by the other licence terms.</w:t>
      </w:r>
    </w:p>
    <w:p w14:paraId="3E6ED3B3" w14:textId="77777777" w:rsidR="0046101D" w:rsidRPr="0008055E" w:rsidRDefault="0046101D" w:rsidP="0008055E">
      <w:r w:rsidRPr="0008055E">
        <w:t xml:space="preserve">Further information on the licence terms is available from </w:t>
      </w:r>
      <w:hyperlink r:id="rId10" w:history="1">
        <w:r w:rsidRPr="0008055E">
          <w:rPr>
            <w:rStyle w:val="Hyperlink"/>
          </w:rPr>
          <w:t>https://creativecommons.org/licenses/by/4.0/</w:t>
        </w:r>
      </w:hyperlink>
    </w:p>
    <w:p w14:paraId="3CBC476E" w14:textId="77777777" w:rsidR="0046101D" w:rsidRPr="0008055E" w:rsidRDefault="0046101D" w:rsidP="0008055E">
      <w:pPr>
        <w:pStyle w:val="Heading2"/>
      </w:pPr>
      <w:r w:rsidRPr="0008055E">
        <w:t>Use of the Coat of Arms</w:t>
      </w:r>
    </w:p>
    <w:p w14:paraId="1E0D12CA" w14:textId="77777777" w:rsidR="0046101D" w:rsidRPr="0008055E" w:rsidRDefault="0046101D" w:rsidP="0008055E">
      <w:r w:rsidRPr="0008055E">
        <w:t xml:space="preserve">The Department of the Prime Minister and Cabinet sets the terms under which the Coat of Arms is used. Please refer to the Commonwealth Coat of Arms – Information and Guidelines publication available at </w:t>
      </w:r>
    </w:p>
    <w:p w14:paraId="7696A253" w14:textId="77777777" w:rsidR="0046101D" w:rsidRPr="0008055E" w:rsidRDefault="00520AD8" w:rsidP="0008055E">
      <w:pPr>
        <w:rPr>
          <w:rStyle w:val="Hyperlink"/>
        </w:rPr>
      </w:pPr>
      <w:hyperlink r:id="rId11" w:history="1">
        <w:r w:rsidR="0046101D" w:rsidRPr="0008055E">
          <w:rPr>
            <w:rStyle w:val="Hyperlink"/>
          </w:rPr>
          <w:t>Commonwealth Coat of Arms Information and Guidelines | Department of the Prime Minister and Cabinet (pmc.gov.au)</w:t>
        </w:r>
      </w:hyperlink>
    </w:p>
    <w:p w14:paraId="0BDE4D48" w14:textId="77777777" w:rsidR="0046101D" w:rsidRPr="0008055E" w:rsidRDefault="0046101D" w:rsidP="0008055E">
      <w:pPr>
        <w:pStyle w:val="Heading2"/>
      </w:pPr>
      <w:r w:rsidRPr="0008055E">
        <w:t>Publication Contact</w:t>
      </w:r>
    </w:p>
    <w:p w14:paraId="6A4771D6" w14:textId="10B87C60" w:rsidR="0046101D" w:rsidRPr="0008055E" w:rsidRDefault="0046101D" w:rsidP="0008055E">
      <w:r w:rsidRPr="0008055E">
        <w:t xml:space="preserve">This publication is available in PDF format online together with the Authority’s Portfolio Budget Statements and Annual Reports on </w:t>
      </w:r>
      <w:hyperlink r:id="rId12" w:history="1">
        <w:r w:rsidRPr="0008055E">
          <w:rPr>
            <w:rStyle w:val="Hyperlink"/>
          </w:rPr>
          <w:t>Transparency.gov.au</w:t>
        </w:r>
      </w:hyperlink>
      <w:r w:rsidRPr="0008055E">
        <w:t xml:space="preserve"> and the </w:t>
      </w:r>
      <w:hyperlink r:id="rId13" w:history="1">
        <w:r w:rsidRPr="0008055E">
          <w:rPr>
            <w:rStyle w:val="Hyperlink"/>
          </w:rPr>
          <w:t>Authority’s website</w:t>
        </w:r>
      </w:hyperlink>
      <w:r w:rsidRPr="0008055E">
        <w:t>. All other rights are reserved, including in relation to any departmental logos or trademarks which may exist. For enquiries regarding the</w:t>
      </w:r>
      <w:r w:rsidR="008F6EED">
        <w:t xml:space="preserve"> </w:t>
      </w:r>
      <w:r w:rsidRPr="0008055E">
        <w:t>licence and any use of this publication, please contact:</w:t>
      </w:r>
    </w:p>
    <w:p w14:paraId="51E6FECD" w14:textId="77777777" w:rsidR="0046101D" w:rsidRPr="0008055E" w:rsidRDefault="0046101D" w:rsidP="0008055E">
      <w:pPr>
        <w:pStyle w:val="NoSpacing"/>
      </w:pPr>
      <w:r w:rsidRPr="0008055E">
        <w:t>Senior Manager Corporate Services</w:t>
      </w:r>
    </w:p>
    <w:p w14:paraId="25C9D312" w14:textId="77777777" w:rsidR="0046101D" w:rsidRPr="0008055E" w:rsidRDefault="0046101D" w:rsidP="0008055E">
      <w:pPr>
        <w:pStyle w:val="NoSpacing"/>
      </w:pPr>
      <w:r w:rsidRPr="0008055E">
        <w:t>High Speed Rail Authority</w:t>
      </w:r>
    </w:p>
    <w:p w14:paraId="4AB30FC9" w14:textId="77777777" w:rsidR="0046101D" w:rsidRPr="0008055E" w:rsidRDefault="0046101D" w:rsidP="0008055E">
      <w:pPr>
        <w:pStyle w:val="NoSpacing"/>
      </w:pPr>
      <w:r w:rsidRPr="0008055E">
        <w:t>GPO Box 594</w:t>
      </w:r>
    </w:p>
    <w:p w14:paraId="52717F57" w14:textId="77777777" w:rsidR="0046101D" w:rsidRPr="0008055E" w:rsidRDefault="0046101D" w:rsidP="0008055E">
      <w:pPr>
        <w:pStyle w:val="NoSpacing"/>
      </w:pPr>
      <w:r w:rsidRPr="0008055E">
        <w:t>Canberra ACT 2601</w:t>
      </w:r>
    </w:p>
    <w:p w14:paraId="672F06F8" w14:textId="77777777" w:rsidR="0046101D" w:rsidRPr="0008055E" w:rsidRDefault="0046101D" w:rsidP="0008055E">
      <w:pPr>
        <w:pStyle w:val="NoSpacing"/>
      </w:pPr>
      <w:r w:rsidRPr="0008055E">
        <w:t>Australia</w:t>
      </w:r>
    </w:p>
    <w:p w14:paraId="122B342F" w14:textId="77777777" w:rsidR="0046101D" w:rsidRPr="0008055E" w:rsidRDefault="0046101D" w:rsidP="0008055E">
      <w:pPr>
        <w:pStyle w:val="NoSpacing"/>
      </w:pPr>
      <w:r w:rsidRPr="0008055E">
        <w:t xml:space="preserve">Email: </w:t>
      </w:r>
      <w:hyperlink r:id="rId14" w:history="1">
        <w:r w:rsidRPr="0008055E">
          <w:rPr>
            <w:rStyle w:val="Hyperlink"/>
          </w:rPr>
          <w:t>info@hsra.gov.au</w:t>
        </w:r>
      </w:hyperlink>
      <w:r w:rsidRPr="0008055E">
        <w:t xml:space="preserve"> </w:t>
      </w:r>
    </w:p>
    <w:p w14:paraId="1E7DAB9E" w14:textId="77777777" w:rsidR="0046101D" w:rsidRPr="0008055E" w:rsidRDefault="0046101D" w:rsidP="0008055E">
      <w:pPr>
        <w:pStyle w:val="NoSpacing"/>
      </w:pPr>
      <w:r w:rsidRPr="0008055E">
        <w:t xml:space="preserve">Website: </w:t>
      </w:r>
      <w:hyperlink r:id="rId15" w:history="1">
        <w:r w:rsidRPr="0008055E">
          <w:rPr>
            <w:rStyle w:val="Hyperlink"/>
          </w:rPr>
          <w:t>www.hsra.gov.au</w:t>
        </w:r>
      </w:hyperlink>
      <w:r w:rsidRPr="0008055E">
        <w:t xml:space="preserve"> </w:t>
      </w:r>
    </w:p>
    <w:p w14:paraId="562D9D3F" w14:textId="77777777" w:rsidR="0046101D" w:rsidRPr="0008055E" w:rsidRDefault="0046101D" w:rsidP="0008055E">
      <w:pPr>
        <w:pStyle w:val="Heading2"/>
      </w:pPr>
      <w:r w:rsidRPr="0008055E">
        <w:t>Publication Acknowledgement</w:t>
      </w:r>
    </w:p>
    <w:p w14:paraId="2EF6535A" w14:textId="77777777" w:rsidR="0046101D" w:rsidRPr="0008055E" w:rsidRDefault="0046101D" w:rsidP="0008055E">
      <w:r w:rsidRPr="0008055E">
        <w:t>The Authority is proud to support small business.</w:t>
      </w:r>
    </w:p>
    <w:p w14:paraId="3AE878E4" w14:textId="77777777" w:rsidR="0046101D" w:rsidRPr="0008055E" w:rsidRDefault="0046101D" w:rsidP="0008055E">
      <w:r w:rsidRPr="0008055E">
        <w:t xml:space="preserve">Graphic design – </w:t>
      </w:r>
      <w:hyperlink r:id="rId16" w:history="1">
        <w:r w:rsidRPr="0008055E">
          <w:rPr>
            <w:rStyle w:val="Hyperlink"/>
          </w:rPr>
          <w:t>Keep Creative</w:t>
        </w:r>
      </w:hyperlink>
    </w:p>
    <w:p w14:paraId="64946569" w14:textId="3E989AE1" w:rsidR="008F6EED" w:rsidRDefault="008F6EED">
      <w:pPr>
        <w:spacing w:before="0" w:after="160" w:line="278" w:lineRule="auto"/>
      </w:pPr>
      <w:r>
        <w:br w:type="page"/>
      </w:r>
    </w:p>
    <w:p w14:paraId="7F7A823A" w14:textId="70524879" w:rsidR="0046101D" w:rsidRDefault="008F6EED" w:rsidP="008F6EED">
      <w:pPr>
        <w:pStyle w:val="TOCHeading"/>
      </w:pPr>
      <w:r>
        <w:t>Contents</w:t>
      </w:r>
    </w:p>
    <w:p w14:paraId="3BEBDBBF" w14:textId="77777777" w:rsidR="008F6EED" w:rsidRDefault="008F6EED" w:rsidP="0008055E"/>
    <w:p w14:paraId="31879B6D" w14:textId="77777777" w:rsidR="008F6EED" w:rsidRDefault="008F6EED" w:rsidP="0008055E"/>
    <w:p w14:paraId="292FFCB5" w14:textId="30FE7436" w:rsidR="008F6EED" w:rsidRDefault="008F6EED">
      <w:pPr>
        <w:spacing w:before="0" w:after="160" w:line="278" w:lineRule="auto"/>
      </w:pPr>
      <w:r>
        <w:br w:type="page"/>
      </w:r>
    </w:p>
    <w:p w14:paraId="130802D9" w14:textId="1045E5FA" w:rsidR="00DA79F4" w:rsidRDefault="00520AD8" w:rsidP="008F6EED">
      <w:pPr>
        <w:pStyle w:val="Heading2"/>
      </w:pPr>
      <w:r>
        <w:t>Chair’s foreword</w:t>
      </w:r>
    </w:p>
    <w:p w14:paraId="3561F48E" w14:textId="73E8AE53" w:rsidR="00DA79F4" w:rsidRDefault="00520AD8" w:rsidP="008F6EED">
      <w:r>
        <w:t>We, as the accountable authority of the High Speed Rail Authority (the Authority or HSRA), present the</w:t>
      </w:r>
      <w:r w:rsidR="008F6EED">
        <w:t xml:space="preserve"> </w:t>
      </w:r>
      <w:r>
        <w:t>2024–25 High Speed Rail Authority corporate plan, which covers the periods of</w:t>
      </w:r>
      <w:r w:rsidR="008F6EED">
        <w:t xml:space="preserve"> </w:t>
      </w:r>
      <w:r>
        <w:t>2024–25 to</w:t>
      </w:r>
      <w:r w:rsidR="008F6EED">
        <w:t xml:space="preserve"> </w:t>
      </w:r>
      <w:r>
        <w:t>2027–28, as required under paragraph 35(1)(b) of the Public Governance, Performance and Accountability Act</w:t>
      </w:r>
      <w:r w:rsidR="008F6EED">
        <w:t xml:space="preserve"> </w:t>
      </w:r>
      <w:r>
        <w:t>2013 (PGPA Act) and Part 5, Section 48 of the High Speed Rail Authority Act</w:t>
      </w:r>
      <w:r w:rsidR="008F6EED">
        <w:t xml:space="preserve"> </w:t>
      </w:r>
      <w:r>
        <w:t>2022 (HSRA Act).</w:t>
      </w:r>
    </w:p>
    <w:p w14:paraId="09EFCE7F" w14:textId="77777777" w:rsidR="00DA79F4" w:rsidRDefault="00520AD8" w:rsidP="008F6EED">
      <w:r>
        <w:t xml:space="preserve">The Australian Government is planning for a future high speed rail network to connect Brisbane, Sydney, Canberra, Melbourne and regional communities across the east coast of Australia. The proposed first stage is the Sydney to Newcastle connection, a </w:t>
      </w:r>
      <w:proofErr w:type="gramStart"/>
      <w:r>
        <w:t>nationally-significant</w:t>
      </w:r>
      <w:proofErr w:type="gramEnd"/>
      <w:r>
        <w:t xml:space="preserve"> corridor connecting the two largest cities in NSW.</w:t>
      </w:r>
    </w:p>
    <w:p w14:paraId="4FD1889F" w14:textId="77777777" w:rsidR="00DA79F4" w:rsidRDefault="00520AD8" w:rsidP="008F6EED">
      <w:r>
        <w:t>The Authority has been tasked with creating what a future high speed rail network would look like and how it would operate. The Authority will deliver a business case to the Australian Government by the end of this year for the Sydney to Newcastle section.</w:t>
      </w:r>
    </w:p>
    <w:p w14:paraId="3473153A" w14:textId="77777777" w:rsidR="00DA79F4" w:rsidRDefault="00520AD8" w:rsidP="008F6EED">
      <w:r>
        <w:t>One year on from the establishment of the Authority, we have made solid progress in foundational and planning work to build strong governance, organisational capability and actively engage with our stakeholders – the Authority is well placed to achieve its corporate plan deliverables, a precursor to enabling the benefits and opportunities of a new high speed rail network to be realised.</w:t>
      </w:r>
    </w:p>
    <w:p w14:paraId="3E022744" w14:textId="77777777" w:rsidR="00DA79F4" w:rsidRDefault="00520AD8" w:rsidP="008F6EED">
      <w:r>
        <w:t xml:space="preserve">New infrastructure like a </w:t>
      </w:r>
      <w:proofErr w:type="gramStart"/>
      <w:r>
        <w:t>high speed</w:t>
      </w:r>
      <w:proofErr w:type="gramEnd"/>
      <w:r>
        <w:t xml:space="preserve"> rail network connects cities, regions and communities – it supports Australia’s sustainability goal, creates more jobs in more locations, giving people greater choice as to where they work and live, while also unlocking more diverse and affordable housing options including social housing opportunities.</w:t>
      </w:r>
    </w:p>
    <w:p w14:paraId="73A92355" w14:textId="77777777" w:rsidR="00DA79F4" w:rsidRDefault="00520AD8" w:rsidP="008F6EED">
      <w:r>
        <w:t>Some of the parameters for this development work include a network that can move thousands of people an hour between major cities and regional centres on new world class trains at speeds of more than 250km/h.</w:t>
      </w:r>
    </w:p>
    <w:p w14:paraId="3ABD6698" w14:textId="610A03AE" w:rsidR="00DA79F4" w:rsidRDefault="00520AD8" w:rsidP="008F6EED">
      <w:r>
        <w:t>A transformational network of this scale delivers massive economic growth opportunities, especially in the development of regional areas. The</w:t>
      </w:r>
      <w:r w:rsidR="008F6EED">
        <w:t xml:space="preserve"> </w:t>
      </w:r>
      <w:r>
        <w:t>Authority is approaching its task through an economic growth framework – with a world-class high speed rail network at its core – designed to deliver multigenerational benefits to</w:t>
      </w:r>
      <w:r w:rsidR="008F6EED">
        <w:t xml:space="preserve"> </w:t>
      </w:r>
      <w:r>
        <w:t>millions of Australians, transforming lives and giving more people greater opportunities.</w:t>
      </w:r>
    </w:p>
    <w:p w14:paraId="0F15B2A8" w14:textId="158D6932" w:rsidR="00DA79F4" w:rsidRDefault="00520AD8" w:rsidP="008F6EED">
      <w:r>
        <w:t>I am working closely with my Board colleagues and the Authority’s CEO, Tim</w:t>
      </w:r>
      <w:r w:rsidR="008F6EED">
        <w:t xml:space="preserve"> </w:t>
      </w:r>
      <w:r>
        <w:t>Parker, as we focus our efforts on bringing the benefits to life.</w:t>
      </w:r>
    </w:p>
    <w:p w14:paraId="4E739DEA" w14:textId="77777777" w:rsidR="00DA79F4" w:rsidRPr="00206837" w:rsidRDefault="00520AD8" w:rsidP="008F6EED">
      <w:pPr>
        <w:pStyle w:val="NoSpacing"/>
        <w:rPr>
          <w:rStyle w:val="Strong"/>
        </w:rPr>
      </w:pPr>
      <w:r w:rsidRPr="00206837">
        <w:rPr>
          <w:rStyle w:val="Strong"/>
        </w:rPr>
        <w:t>Jill Rossouw</w:t>
      </w:r>
    </w:p>
    <w:p w14:paraId="447DED67" w14:textId="77777777" w:rsidR="00DA79F4" w:rsidRDefault="00520AD8" w:rsidP="008F6EED">
      <w:pPr>
        <w:pStyle w:val="NoSpacing"/>
      </w:pPr>
      <w:r>
        <w:t>Chair, High Speed Rail Authority</w:t>
      </w:r>
    </w:p>
    <w:p w14:paraId="2E0968A1" w14:textId="1908D1DE" w:rsidR="008F6EED" w:rsidRDefault="00520AD8" w:rsidP="008F6EED">
      <w:r>
        <w:t xml:space="preserve">9 </w:t>
      </w:r>
      <w:r>
        <w:t>August</w:t>
      </w:r>
      <w:r w:rsidR="008F6EED">
        <w:t xml:space="preserve"> </w:t>
      </w:r>
      <w:r>
        <w:t>2024</w:t>
      </w:r>
    </w:p>
    <w:p w14:paraId="1D2B263D" w14:textId="77777777" w:rsidR="008F6EED" w:rsidRDefault="008F6EED">
      <w:pPr>
        <w:spacing w:before="0" w:after="160" w:line="278" w:lineRule="auto"/>
      </w:pPr>
      <w:r>
        <w:br w:type="page"/>
      </w:r>
    </w:p>
    <w:p w14:paraId="39FFA4A8" w14:textId="77777777" w:rsidR="00DA79F4" w:rsidRDefault="00520AD8" w:rsidP="008F6EED">
      <w:pPr>
        <w:pStyle w:val="Heading2"/>
      </w:pPr>
      <w:r>
        <w:t>CEO’s message</w:t>
      </w:r>
    </w:p>
    <w:p w14:paraId="1F5C9567" w14:textId="77777777" w:rsidR="00DA79F4" w:rsidRDefault="00520AD8" w:rsidP="008F6EED">
      <w:pPr>
        <w:pStyle w:val="IntroPara"/>
      </w:pPr>
      <w:r>
        <w:t>High speed rail will connect Australians, delivering more job and lifestyle choices, greater housing options and new opportunities.</w:t>
      </w:r>
    </w:p>
    <w:p w14:paraId="3DDC5820" w14:textId="77777777" w:rsidR="00DA79F4" w:rsidRDefault="00520AD8" w:rsidP="008F6EED">
      <w:r>
        <w:t xml:space="preserve">The </w:t>
      </w:r>
      <w:proofErr w:type="gramStart"/>
      <w:r>
        <w:t>High Speed</w:t>
      </w:r>
      <w:proofErr w:type="gramEnd"/>
      <w:r>
        <w:t xml:space="preserve"> Rail Authority’s key priority is delivering the Sydney to Newcastle Business Case by the end of the year, with funding committed by the Australian Government for this work. Our project team including advisers who are already on board is progressing with analysis design, early investigations and planning.</w:t>
      </w:r>
    </w:p>
    <w:p w14:paraId="492D96F2" w14:textId="678B85C2" w:rsidR="00DA79F4" w:rsidRDefault="00520AD8" w:rsidP="008F6EED">
      <w:r>
        <w:t>The Authority will also deliver a Product Definition Report, providing an overview of the full East Coast High Speed Rail Program by December</w:t>
      </w:r>
      <w:r w:rsidR="008F6EED">
        <w:t xml:space="preserve"> </w:t>
      </w:r>
      <w:r>
        <w:t>2024 – both will be provided to government for consideration.</w:t>
      </w:r>
    </w:p>
    <w:p w14:paraId="75049B27" w14:textId="77777777" w:rsidR="00DA79F4" w:rsidRDefault="00520AD8" w:rsidP="008F6EED">
      <w:r>
        <w:t>To inform these activities, we are working closely with the community, key stakeholders and industry – including international counterparts – to capture key insights, feedback and recommendations.</w:t>
      </w:r>
    </w:p>
    <w:p w14:paraId="4CC10DD2" w14:textId="77777777" w:rsidR="00DA79F4" w:rsidRDefault="00520AD8" w:rsidP="008F6EED">
      <w:r>
        <w:t>The Authority has invited Australian and international constructors, suppliers, service providers, operators, financiers and industry bodies to participate in an industry engagement process. Importantly, we are exploring the potential for long-term partnerships with potential supply chains.</w:t>
      </w:r>
    </w:p>
    <w:p w14:paraId="253C056F" w14:textId="4042799C" w:rsidR="00DA79F4" w:rsidRDefault="00520AD8" w:rsidP="008F6EED">
      <w:r>
        <w:t>The $500</w:t>
      </w:r>
      <w:r w:rsidR="008F6EED">
        <w:t xml:space="preserve"> </w:t>
      </w:r>
      <w:r>
        <w:t>million commitment from the Australian Government includes progressing planning and corridor protection for the Newcastle to Sydney connection of which the Business Case is the first stage.</w:t>
      </w:r>
    </w:p>
    <w:p w14:paraId="0AA94C7E" w14:textId="77777777" w:rsidR="00DA79F4" w:rsidRDefault="00520AD8" w:rsidP="008F6EED">
      <w:r>
        <w:t>Our team will continue to focus on building relationships and furthering best practice engagement with First Nations peoples, local communities, and stakeholders to ensure recommendations on the planning and delivery of the future high speed rail network are considered.</w:t>
      </w:r>
    </w:p>
    <w:p w14:paraId="1BE83719" w14:textId="77777777" w:rsidR="00DA79F4" w:rsidRDefault="00520AD8" w:rsidP="008F6EED">
      <w:r>
        <w:t xml:space="preserve">The benefits of </w:t>
      </w:r>
      <w:proofErr w:type="gramStart"/>
      <w:r>
        <w:t>high speed</w:t>
      </w:r>
      <w:proofErr w:type="gramEnd"/>
      <w:r>
        <w:t xml:space="preserve"> rail networks have been proven around the world over many decades, including supporting hundreds of thousands of construction jobs and delivering massive economic growth when in operation, including new jobs, housing and business opportunities.</w:t>
      </w:r>
    </w:p>
    <w:p w14:paraId="36966BD6" w14:textId="285FAFC3" w:rsidR="00DA79F4" w:rsidRDefault="00520AD8" w:rsidP="008F6EED">
      <w:r>
        <w:t>In planning Australia’s new high speed rail network, priorities include supporting local manufacturing through the National Rail Manufacturing Plan and contributing to Australia’s net zero commitments by delivering a sustainable low-emission form</w:t>
      </w:r>
      <w:r w:rsidR="008F6EED">
        <w:t xml:space="preserve"> </w:t>
      </w:r>
      <w:r>
        <w:t>of transport.</w:t>
      </w:r>
    </w:p>
    <w:p w14:paraId="43B3BB98" w14:textId="77777777" w:rsidR="00DA79F4" w:rsidRPr="00206837" w:rsidRDefault="00520AD8" w:rsidP="008F6EED">
      <w:pPr>
        <w:pStyle w:val="NoSpacing"/>
        <w:rPr>
          <w:rStyle w:val="Strong"/>
        </w:rPr>
      </w:pPr>
      <w:r w:rsidRPr="00206837">
        <w:rPr>
          <w:rStyle w:val="Strong"/>
        </w:rPr>
        <w:t>Tim Parker</w:t>
      </w:r>
    </w:p>
    <w:p w14:paraId="6130A1AA" w14:textId="77777777" w:rsidR="00DA79F4" w:rsidRDefault="00520AD8" w:rsidP="008F6EED">
      <w:pPr>
        <w:pStyle w:val="NoSpacing"/>
      </w:pPr>
      <w:r>
        <w:t>Chief Executive Officer, High Speed Rail Authority</w:t>
      </w:r>
    </w:p>
    <w:p w14:paraId="21B6E2BB" w14:textId="1C640471" w:rsidR="00DA79F4" w:rsidRDefault="00520AD8" w:rsidP="008F6EED">
      <w:r>
        <w:t>9 August</w:t>
      </w:r>
      <w:r w:rsidR="008F6EED">
        <w:t xml:space="preserve"> </w:t>
      </w:r>
      <w:r>
        <w:t>2024</w:t>
      </w:r>
    </w:p>
    <w:p w14:paraId="0024EFF6" w14:textId="736F29A2" w:rsidR="00DA79F4" w:rsidRDefault="00DA79F4" w:rsidP="008F6EED">
      <w:pPr>
        <w:rPr>
          <w:rStyle w:val="Highlight"/>
        </w:rPr>
      </w:pPr>
    </w:p>
    <w:p w14:paraId="09F5A7AA" w14:textId="69DAD5D7" w:rsidR="00DA79F4" w:rsidRDefault="00520AD8" w:rsidP="008F6EED">
      <w:pPr>
        <w:pStyle w:val="Heading1"/>
      </w:pPr>
      <w:r>
        <w:t>Section 1</w:t>
      </w:r>
      <w:r w:rsidR="008F6EED">
        <w:t xml:space="preserve"> – </w:t>
      </w:r>
      <w:r>
        <w:t>Our purpose</w:t>
      </w:r>
    </w:p>
    <w:p w14:paraId="302DD04B" w14:textId="77777777" w:rsidR="00DA79F4" w:rsidRDefault="00520AD8" w:rsidP="008F6EED">
      <w:pPr>
        <w:pStyle w:val="IntroPara"/>
      </w:pPr>
      <w:r w:rsidRPr="0008055E">
        <w:t xml:space="preserve">Planning, developing and overseeing the construction and operation of a </w:t>
      </w:r>
      <w:proofErr w:type="gramStart"/>
      <w:r w:rsidRPr="0008055E">
        <w:t>high speed</w:t>
      </w:r>
      <w:proofErr w:type="gramEnd"/>
      <w:r w:rsidRPr="0008055E">
        <w:t xml:space="preserve"> rail network which would connect Brisbane, Sydney, Canberra and Melbourne and regional communities across the east coast of Australia</w:t>
      </w:r>
    </w:p>
    <w:p w14:paraId="03C4F0B8" w14:textId="5920F22E" w:rsidR="008F6EED" w:rsidRPr="0008055E" w:rsidRDefault="008F6EED" w:rsidP="008F6EED">
      <w:r>
        <w:rPr>
          <w:noProof/>
        </w:rPr>
        <w:drawing>
          <wp:inline distT="0" distB="0" distL="0" distR="0" wp14:anchorId="5FF7C266" wp14:editId="2855A148">
            <wp:extent cx="6120000" cy="3816430"/>
            <wp:effectExtent l="0" t="0" r="0" b="0"/>
            <wp:docPr id="1" name="Picture 20" descr="Newcastle Civic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 descr="Newcastle Civic Cent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000" cy="3816430"/>
                    </a:xfrm>
                    <a:prstGeom prst="rect">
                      <a:avLst/>
                    </a:prstGeom>
                    <a:noFill/>
                    <a:ln>
                      <a:noFill/>
                    </a:ln>
                  </pic:spPr>
                </pic:pic>
              </a:graphicData>
            </a:graphic>
          </wp:inline>
        </w:drawing>
      </w:r>
    </w:p>
    <w:p w14:paraId="689C952D" w14:textId="73784FB1" w:rsidR="00DA79F4" w:rsidRDefault="00DA79F4" w:rsidP="00206837"/>
    <w:p w14:paraId="5A13C792" w14:textId="0689D579" w:rsidR="00DA79F4" w:rsidRDefault="0008055E" w:rsidP="00C33658">
      <w:r>
        <w:rPr>
          <w:noProof/>
        </w:rPr>
        <w:drawing>
          <wp:inline distT="0" distB="0" distL="0" distR="0" wp14:anchorId="6EEE6798" wp14:editId="75C7C85D">
            <wp:extent cx="3347600" cy="5394960"/>
            <wp:effectExtent l="0" t="0" r="5715" b="0"/>
            <wp:docPr id="3" name="Picture 18" descr="Map of the east coast of Australia showing the future potential high speed rail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8" descr="Map of the east coast of Australia showing the future potential high speed rail network"/>
                    <pic:cNvPicPr>
                      <a:picLocks noChangeAspect="1" noChangeArrowheads="1"/>
                    </pic:cNvPicPr>
                  </pic:nvPicPr>
                  <pic:blipFill rotWithShape="1">
                    <a:blip r:embed="rId18">
                      <a:extLst>
                        <a:ext uri="{28A0092B-C50C-407E-A947-70E740481C1C}">
                          <a14:useLocalDpi xmlns:a14="http://schemas.microsoft.com/office/drawing/2010/main" val="0"/>
                        </a:ext>
                      </a:extLst>
                    </a:blip>
                    <a:srcRect l="11315" r="11200" b="7481"/>
                    <a:stretch/>
                  </pic:blipFill>
                  <pic:spPr bwMode="auto">
                    <a:xfrm>
                      <a:off x="0" y="0"/>
                      <a:ext cx="3347600" cy="5394960"/>
                    </a:xfrm>
                    <a:prstGeom prst="rect">
                      <a:avLst/>
                    </a:prstGeom>
                    <a:noFill/>
                    <a:ln>
                      <a:noFill/>
                    </a:ln>
                    <a:extLst>
                      <a:ext uri="{53640926-AAD7-44D8-BBD7-CCE9431645EC}">
                        <a14:shadowObscured xmlns:a14="http://schemas.microsoft.com/office/drawing/2010/main"/>
                      </a:ext>
                    </a:extLst>
                  </pic:spPr>
                </pic:pic>
              </a:graphicData>
            </a:graphic>
          </wp:inline>
        </w:drawing>
      </w:r>
    </w:p>
    <w:p w14:paraId="43DC1F47" w14:textId="7C3D5EBE" w:rsidR="00DA79F4" w:rsidRDefault="00520AD8" w:rsidP="008F6EED">
      <w:r>
        <w:t>The Authority was established in June</w:t>
      </w:r>
      <w:r w:rsidR="008F6EED">
        <w:t xml:space="preserve"> </w:t>
      </w:r>
      <w:r>
        <w:t>2023, and tasked with planning, developing and overseeing the construction and operation of an east coast high speed rail network.</w:t>
      </w:r>
    </w:p>
    <w:p w14:paraId="6EA8CE91" w14:textId="2D043A11" w:rsidR="00DA79F4" w:rsidRDefault="00520AD8" w:rsidP="008F6EED">
      <w:r>
        <w:t xml:space="preserve">The Australian Government is planning for a future high speed rail network to connect Brisbane, Sydney, Canberra, Melbourne and regional </w:t>
      </w:r>
      <w:r>
        <w:t>communities across the east coast of Australia, delivering more jobs and lifestyle choices, greater housing and</w:t>
      </w:r>
      <w:r w:rsidR="008F6EED">
        <w:t xml:space="preserve"> </w:t>
      </w:r>
      <w:r>
        <w:t>new</w:t>
      </w:r>
      <w:r w:rsidR="008F6EED">
        <w:t xml:space="preserve"> </w:t>
      </w:r>
      <w:r>
        <w:t>economic opportunities.</w:t>
      </w:r>
    </w:p>
    <w:p w14:paraId="5D098078" w14:textId="03F5CE64" w:rsidR="00DA79F4" w:rsidRDefault="00520AD8" w:rsidP="008F6EED">
      <w:r>
        <w:t>The first stage connects Newcastle to Sydney – a nationally significant</w:t>
      </w:r>
      <w:r w:rsidR="008F6EED">
        <w:t xml:space="preserve"> </w:t>
      </w:r>
      <w:r>
        <w:t>corridor – with a fast, reliable and regular rail link between</w:t>
      </w:r>
      <w:r w:rsidR="008F6EED">
        <w:t xml:space="preserve"> </w:t>
      </w:r>
      <w:r>
        <w:t>the two largest cities in NSW.</w:t>
      </w:r>
    </w:p>
    <w:p w14:paraId="509255BB" w14:textId="77777777" w:rsidR="00DA79F4" w:rsidRDefault="00520AD8" w:rsidP="008F6EED">
      <w:r>
        <w:t>A transformational network of this scale delivers significant economic opportunities, especially in the development of regional areas, supporting sectors like local manufacturing through the National Rail Manufacturing Plan, tourism and regional growth.</w:t>
      </w:r>
    </w:p>
    <w:p w14:paraId="18EFD47B" w14:textId="58D88F88" w:rsidR="00DA79F4" w:rsidRDefault="00520AD8" w:rsidP="008F6EED">
      <w:r>
        <w:t>High speed rail will contribute to Australia’s net zero commitments by delivering a sustainable low-emission form</w:t>
      </w:r>
      <w:r w:rsidR="008F6EED">
        <w:t xml:space="preserve"> </w:t>
      </w:r>
      <w:r>
        <w:t>of transport.</w:t>
      </w:r>
    </w:p>
    <w:p w14:paraId="43B73B97" w14:textId="39D954CF" w:rsidR="00DA79F4" w:rsidRDefault="00520AD8" w:rsidP="008F6EED">
      <w:r>
        <w:t>Designed to deliver multigenerational benefits to</w:t>
      </w:r>
      <w:r w:rsidR="008F6EED">
        <w:t xml:space="preserve"> </w:t>
      </w:r>
      <w:r>
        <w:t xml:space="preserve">millions of </w:t>
      </w:r>
      <w:r>
        <w:t>Australians, high speed rail will help create more jobs in more locations, giving people greater choices in where they live, work, study and play as well as unlocking more diverse and affordable housing options including social housing opportunities.</w:t>
      </w:r>
    </w:p>
    <w:p w14:paraId="6775DF94" w14:textId="070470B7" w:rsidR="00DA79F4" w:rsidRDefault="00520AD8" w:rsidP="008F6EED">
      <w:r>
        <w:t xml:space="preserve">The </w:t>
      </w:r>
      <w:proofErr w:type="gramStart"/>
      <w:r>
        <w:t>first priority</w:t>
      </w:r>
      <w:proofErr w:type="gramEnd"/>
      <w:r>
        <w:t xml:space="preserve"> of the Authority is the Sydney to Newcastle corridor with an Australian Government commitment of $500</w:t>
      </w:r>
      <w:r w:rsidR="008F6EED">
        <w:t xml:space="preserve"> </w:t>
      </w:r>
      <w:r>
        <w:t>million to start corridor acquisition, planning, and early works in consultation with the NSW Government.</w:t>
      </w:r>
    </w:p>
    <w:p w14:paraId="300F14CC" w14:textId="77777777" w:rsidR="00DA79F4" w:rsidRDefault="00520AD8" w:rsidP="008F6EED">
      <w:pPr>
        <w:pStyle w:val="Heading2"/>
      </w:pPr>
      <w:r>
        <w:t>Vision and Objectives</w:t>
      </w:r>
    </w:p>
    <w:p w14:paraId="4D9D9C64" w14:textId="77777777" w:rsidR="00DA79F4" w:rsidRDefault="00520AD8" w:rsidP="008F6EED">
      <w:pPr>
        <w:pStyle w:val="Heading3"/>
      </w:pPr>
      <w:r>
        <w:t>Vision</w:t>
      </w:r>
    </w:p>
    <w:p w14:paraId="328590B4" w14:textId="77777777" w:rsidR="00DA79F4" w:rsidRDefault="00520AD8" w:rsidP="008F6EED">
      <w:r>
        <w:t>To connect Australian regions, cities and communities – and to deliver generations of opportunities.</w:t>
      </w:r>
    </w:p>
    <w:p w14:paraId="490D2434" w14:textId="465F9D9E" w:rsidR="00DA79F4" w:rsidRDefault="00520AD8" w:rsidP="008F6EED">
      <w:pPr>
        <w:pStyle w:val="Heading3"/>
      </w:pPr>
      <w:r>
        <w:t xml:space="preserve">High Speed Rail Authority </w:t>
      </w:r>
      <w:proofErr w:type="gramStart"/>
      <w:r>
        <w:t>12</w:t>
      </w:r>
      <w:r w:rsidR="008F6EED">
        <w:t xml:space="preserve"> </w:t>
      </w:r>
      <w:r>
        <w:t>month</w:t>
      </w:r>
      <w:proofErr w:type="gramEnd"/>
      <w:r w:rsidR="008F6EED">
        <w:t xml:space="preserve"> </w:t>
      </w:r>
      <w:r>
        <w:t>objectives</w:t>
      </w:r>
    </w:p>
    <w:p w14:paraId="1832BE6D" w14:textId="77777777" w:rsidR="00DA79F4" w:rsidRDefault="00520AD8" w:rsidP="008F6EED">
      <w:pPr>
        <w:pStyle w:val="Bullet1"/>
      </w:pPr>
      <w:r>
        <w:t xml:space="preserve">Advising Government on planning and developing a </w:t>
      </w:r>
      <w:proofErr w:type="gramStart"/>
      <w:r>
        <w:t>high speed</w:t>
      </w:r>
      <w:proofErr w:type="gramEnd"/>
      <w:r>
        <w:t xml:space="preserve"> rail network for the east coast of Australia</w:t>
      </w:r>
    </w:p>
    <w:p w14:paraId="6DC025C6" w14:textId="77777777" w:rsidR="00DA79F4" w:rsidRDefault="00520AD8" w:rsidP="008F6EED">
      <w:pPr>
        <w:pStyle w:val="Bullet1"/>
      </w:pPr>
      <w:r>
        <w:t xml:space="preserve">Engaging with state and territory governments, industry, stakeholders and communities to deliver and maximise the benefits of the </w:t>
      </w:r>
      <w:proofErr w:type="gramStart"/>
      <w:r>
        <w:t>high speed</w:t>
      </w:r>
      <w:proofErr w:type="gramEnd"/>
      <w:r>
        <w:t xml:space="preserve"> rail network</w:t>
      </w:r>
    </w:p>
    <w:p w14:paraId="7F761663" w14:textId="77777777" w:rsidR="00DA79F4" w:rsidRDefault="00520AD8" w:rsidP="008F6EED">
      <w:pPr>
        <w:pStyle w:val="Bullet1"/>
      </w:pPr>
      <w:r>
        <w:t>Continuing to develop The Authority’s organisational capability and governance systems to be a high performing and efficient delivery authority</w:t>
      </w:r>
    </w:p>
    <w:p w14:paraId="7045BEBC" w14:textId="01B05229" w:rsidR="00DA79F4" w:rsidRDefault="00520AD8" w:rsidP="008F6EED">
      <w:pPr>
        <w:pStyle w:val="Bullet1"/>
      </w:pPr>
      <w:r>
        <w:t>Delivering the Sydney to</w:t>
      </w:r>
      <w:r w:rsidR="008F6EED">
        <w:t xml:space="preserve"> </w:t>
      </w:r>
      <w:r>
        <w:t>Newcastle Business Case and a Product Definition Report with trusted advisors</w:t>
      </w:r>
    </w:p>
    <w:p w14:paraId="3EB32C5B" w14:textId="6B120747" w:rsidR="00DA79F4" w:rsidRDefault="00520AD8" w:rsidP="008F6EED">
      <w:pPr>
        <w:pStyle w:val="Bullet1"/>
      </w:pPr>
      <w:r>
        <w:t xml:space="preserve">Planning the future east coast high speed rail program comprising a network of </w:t>
      </w:r>
      <w:proofErr w:type="gramStart"/>
      <w:r>
        <w:t>high</w:t>
      </w:r>
      <w:r w:rsidR="008F6EED">
        <w:t xml:space="preserve"> </w:t>
      </w:r>
      <w:r>
        <w:t>speed</w:t>
      </w:r>
      <w:proofErr w:type="gramEnd"/>
      <w:r>
        <w:t xml:space="preserve"> rail links between Melbourne, Canberra, Sydney, Brisbane and regional centres</w:t>
      </w:r>
    </w:p>
    <w:p w14:paraId="7AB974D9" w14:textId="27836E2B" w:rsidR="008F6EED" w:rsidRDefault="0008055E" w:rsidP="008F6EED">
      <w:r>
        <w:rPr>
          <w:noProof/>
        </w:rPr>
        <w:drawing>
          <wp:inline distT="0" distB="0" distL="0" distR="0" wp14:anchorId="4B091C2B" wp14:editId="783FBD40">
            <wp:extent cx="6120000" cy="3866570"/>
            <wp:effectExtent l="0" t="0" r="0" b="635"/>
            <wp:docPr id="4" name="Picture 17" descr="Newcastle Tyrr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7" descr="Newcastle Tyrrell'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000" cy="3866570"/>
                    </a:xfrm>
                    <a:prstGeom prst="rect">
                      <a:avLst/>
                    </a:prstGeom>
                    <a:noFill/>
                    <a:ln>
                      <a:noFill/>
                    </a:ln>
                  </pic:spPr>
                </pic:pic>
              </a:graphicData>
            </a:graphic>
          </wp:inline>
        </w:drawing>
      </w:r>
    </w:p>
    <w:p w14:paraId="7826377E" w14:textId="77777777" w:rsidR="008F6EED" w:rsidRDefault="008F6EED">
      <w:pPr>
        <w:spacing w:before="0" w:after="160" w:line="278" w:lineRule="auto"/>
      </w:pPr>
      <w:r>
        <w:br w:type="page"/>
      </w:r>
    </w:p>
    <w:p w14:paraId="37C4A836" w14:textId="77777777" w:rsidR="00DA79F4" w:rsidRDefault="00520AD8" w:rsidP="008F6EED">
      <w:pPr>
        <w:pStyle w:val="Heading2"/>
      </w:pPr>
      <w:r>
        <w:t>Key activities</w:t>
      </w:r>
    </w:p>
    <w:p w14:paraId="0E75F15E" w14:textId="77777777" w:rsidR="00DA79F4" w:rsidRDefault="00520AD8" w:rsidP="008F6EED">
      <w:pPr>
        <w:pStyle w:val="Heading3"/>
      </w:pPr>
      <w:r>
        <w:t>Product Definition Report</w:t>
      </w:r>
    </w:p>
    <w:p w14:paraId="5DB95D24" w14:textId="77777777" w:rsidR="00DA79F4" w:rsidRDefault="00520AD8" w:rsidP="008F6EED">
      <w:r>
        <w:t>Updating assumptions from previous studies, and outlining route alignment, corridor protection and staged delivery options for the entire east coast high speed rail</w:t>
      </w:r>
    </w:p>
    <w:p w14:paraId="2B371E8C" w14:textId="77777777" w:rsidR="00DA79F4" w:rsidRDefault="00520AD8" w:rsidP="008F6EED">
      <w:pPr>
        <w:pStyle w:val="Heading3"/>
      </w:pPr>
      <w:r>
        <w:t>Sydney to Newcastle Business Case</w:t>
      </w:r>
    </w:p>
    <w:p w14:paraId="7C9BACFC" w14:textId="0D5C4940" w:rsidR="00DA79F4" w:rsidRDefault="00520AD8" w:rsidP="008F6EED">
      <w:r>
        <w:t>Defining proposed corridor alignment and station locations, determining economic</w:t>
      </w:r>
      <w:r w:rsidR="008F6EED">
        <w:t xml:space="preserve"> </w:t>
      </w:r>
      <w:r>
        <w:t>benefits, rolling stock, cost estimates and construction times</w:t>
      </w:r>
    </w:p>
    <w:p w14:paraId="7B482E5D" w14:textId="77777777" w:rsidR="00DA79F4" w:rsidRDefault="00520AD8" w:rsidP="008F6EED">
      <w:pPr>
        <w:pStyle w:val="Heading3"/>
      </w:pPr>
      <w:r>
        <w:t xml:space="preserve">Industry Engagement </w:t>
      </w:r>
    </w:p>
    <w:p w14:paraId="1B279881" w14:textId="47857D0D" w:rsidR="00DA79F4" w:rsidRDefault="00520AD8" w:rsidP="008F6EED">
      <w:r>
        <w:t>Engaging industry experts to inform high speed rail delivery strategy, construction,</w:t>
      </w:r>
      <w:r w:rsidR="008F6EED">
        <w:t xml:space="preserve"> </w:t>
      </w:r>
      <w:r>
        <w:t>operations and opportunities for local manufacture and use</w:t>
      </w:r>
      <w:r w:rsidR="008F6EED">
        <w:t xml:space="preserve"> </w:t>
      </w:r>
      <w:r>
        <w:t>of</w:t>
      </w:r>
      <w:r w:rsidR="008F6EED">
        <w:t xml:space="preserve"> </w:t>
      </w:r>
      <w:r>
        <w:t>an</w:t>
      </w:r>
      <w:r w:rsidR="008F6EED">
        <w:t xml:space="preserve"> </w:t>
      </w:r>
      <w:r>
        <w:t>advanced manufacturing facility</w:t>
      </w:r>
    </w:p>
    <w:p w14:paraId="591243EF" w14:textId="77777777" w:rsidR="00DA79F4" w:rsidRDefault="00520AD8" w:rsidP="008F6EED">
      <w:pPr>
        <w:pStyle w:val="Heading3"/>
      </w:pPr>
      <w:r>
        <w:t xml:space="preserve">Stakeholder and Community Engagement </w:t>
      </w:r>
    </w:p>
    <w:p w14:paraId="2CC51512" w14:textId="77777777" w:rsidR="00DA79F4" w:rsidRDefault="00520AD8" w:rsidP="008F6EED">
      <w:r>
        <w:t xml:space="preserve">Engaging with stakeholders and communities to raise awareness and capture information, feedback and insights to inform planning for </w:t>
      </w:r>
      <w:proofErr w:type="gramStart"/>
      <w:r>
        <w:t>high speed</w:t>
      </w:r>
      <w:proofErr w:type="gramEnd"/>
      <w:r>
        <w:t xml:space="preserve"> rail</w:t>
      </w:r>
    </w:p>
    <w:p w14:paraId="1FC626F0" w14:textId="77777777" w:rsidR="00DA79F4" w:rsidRDefault="00520AD8" w:rsidP="008F6EED">
      <w:pPr>
        <w:pStyle w:val="Heading3"/>
      </w:pPr>
      <w:r>
        <w:t xml:space="preserve">First Nations </w:t>
      </w:r>
    </w:p>
    <w:p w14:paraId="0FD07F09" w14:textId="77777777" w:rsidR="00DA79F4" w:rsidRDefault="00520AD8" w:rsidP="008F6EED">
      <w:r>
        <w:t xml:space="preserve">Working with First Nations stakeholders to map and celebrate local culture and heritage, and support First Nations participation in </w:t>
      </w:r>
      <w:proofErr w:type="gramStart"/>
      <w:r>
        <w:t>high speed</w:t>
      </w:r>
      <w:proofErr w:type="gramEnd"/>
      <w:r>
        <w:t xml:space="preserve"> rail delivery</w:t>
      </w:r>
    </w:p>
    <w:p w14:paraId="4CA63870" w14:textId="37C35947" w:rsidR="008F6EED" w:rsidRDefault="0008055E" w:rsidP="008F6EED">
      <w:r>
        <w:rPr>
          <w:noProof/>
        </w:rPr>
        <w:drawing>
          <wp:inline distT="0" distB="0" distL="0" distR="0" wp14:anchorId="378A7177" wp14:editId="4AC5CE0C">
            <wp:extent cx="6120000" cy="3150660"/>
            <wp:effectExtent l="0" t="0" r="0" b="0"/>
            <wp:docPr id="5" name="Picture 16" descr="Newcastle Civic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6" descr="Newcastle Civic Par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000" cy="3150660"/>
                    </a:xfrm>
                    <a:prstGeom prst="rect">
                      <a:avLst/>
                    </a:prstGeom>
                    <a:noFill/>
                    <a:ln>
                      <a:noFill/>
                    </a:ln>
                  </pic:spPr>
                </pic:pic>
              </a:graphicData>
            </a:graphic>
          </wp:inline>
        </w:drawing>
      </w:r>
    </w:p>
    <w:p w14:paraId="5C44B81B" w14:textId="77777777" w:rsidR="008F6EED" w:rsidRDefault="008F6EED">
      <w:pPr>
        <w:spacing w:before="0" w:after="160" w:line="278" w:lineRule="auto"/>
      </w:pPr>
      <w:r>
        <w:br w:type="page"/>
      </w:r>
    </w:p>
    <w:p w14:paraId="1FCFF50F" w14:textId="77777777" w:rsidR="00DA79F4" w:rsidRDefault="00520AD8" w:rsidP="008F6EED">
      <w:pPr>
        <w:pStyle w:val="Heading2"/>
      </w:pPr>
      <w:r>
        <w:t>Sydney to Newcastle: Key benefits</w:t>
      </w:r>
    </w:p>
    <w:p w14:paraId="07F90829" w14:textId="1A024590" w:rsidR="00DA79F4" w:rsidRDefault="00520AD8" w:rsidP="008F6EED">
      <w:r>
        <w:t>A new connection between Newcastle and Sydney – one of Australia’s busiest transport corridors – will use high speed trains that reach speeds of at least 250km/h. This</w:t>
      </w:r>
      <w:r w:rsidR="008F6EED">
        <w:t xml:space="preserve"> </w:t>
      </w:r>
      <w:r>
        <w:t>will bring significant quality of life benefits for people, allowing more time at work or at home, and less time travelling. Our services will also be safe, reliable and comfortable – and allow people to start their working day when they board the train, bringing productivity benefits.</w:t>
      </w:r>
    </w:p>
    <w:p w14:paraId="77BAB9D9" w14:textId="77777777" w:rsidR="00DA79F4" w:rsidRDefault="00520AD8" w:rsidP="008F6EED">
      <w:r>
        <w:t xml:space="preserve">The </w:t>
      </w:r>
      <w:proofErr w:type="gramStart"/>
      <w:r>
        <w:t>high speed</w:t>
      </w:r>
      <w:proofErr w:type="gramEnd"/>
      <w:r>
        <w:t xml:space="preserve"> rail journey will take about an hour – that’s more than twice as fast as current train services.</w:t>
      </w:r>
    </w:p>
    <w:p w14:paraId="5178B96F" w14:textId="77777777" w:rsidR="00DA79F4" w:rsidRDefault="00520AD8" w:rsidP="008F6EED">
      <w:r>
        <w:t>Travel time from the Central Coast to Newcastle or Sydney will be about 30 minutes.</w:t>
      </w:r>
    </w:p>
    <w:p w14:paraId="1F6EBE0E" w14:textId="77777777" w:rsidR="00DA79F4" w:rsidRDefault="00520AD8" w:rsidP="008F6EED">
      <w:r>
        <w:t>High speed rail will deliver more job and lifestyle choices, greater housing options and new economic opportunities.</w:t>
      </w:r>
    </w:p>
    <w:p w14:paraId="767DD3AF" w14:textId="6B31ACA9" w:rsidR="00DA79F4" w:rsidRDefault="0008055E" w:rsidP="008F6EED">
      <w:r>
        <w:rPr>
          <w:noProof/>
        </w:rPr>
        <w:drawing>
          <wp:inline distT="0" distB="0" distL="0" distR="0" wp14:anchorId="552FC5E2" wp14:editId="3E3EF6B5">
            <wp:extent cx="4140926" cy="5571068"/>
            <wp:effectExtent l="0" t="0" r="0" b="0"/>
            <wp:docPr id="6" name="Picture 15" descr="Map showing the future potential high speed rail network, focussing on the Sydney to Newcastl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5" descr="Map showing the future potential high speed rail network, focussing on the Sydney to Newcastle section"/>
                    <pic:cNvPicPr>
                      <a:picLocks noChangeAspect="1" noChangeArrowheads="1"/>
                    </pic:cNvPicPr>
                  </pic:nvPicPr>
                  <pic:blipFill rotWithShape="1">
                    <a:blip r:embed="rId21">
                      <a:extLst>
                        <a:ext uri="{28A0092B-C50C-407E-A947-70E740481C1C}">
                          <a14:useLocalDpi xmlns:a14="http://schemas.microsoft.com/office/drawing/2010/main" val="0"/>
                        </a:ext>
                      </a:extLst>
                    </a:blip>
                    <a:srcRect r="57946" b="32338"/>
                    <a:stretch/>
                  </pic:blipFill>
                  <pic:spPr bwMode="auto">
                    <a:xfrm>
                      <a:off x="0" y="0"/>
                      <a:ext cx="4154698" cy="5589597"/>
                    </a:xfrm>
                    <a:prstGeom prst="rect">
                      <a:avLst/>
                    </a:prstGeom>
                    <a:noFill/>
                    <a:ln>
                      <a:noFill/>
                    </a:ln>
                    <a:extLst>
                      <a:ext uri="{53640926-AAD7-44D8-BBD7-CCE9431645EC}">
                        <a14:shadowObscured xmlns:a14="http://schemas.microsoft.com/office/drawing/2010/main"/>
                      </a:ext>
                    </a:extLst>
                  </pic:spPr>
                </pic:pic>
              </a:graphicData>
            </a:graphic>
          </wp:inline>
        </w:drawing>
      </w:r>
    </w:p>
    <w:p w14:paraId="542ECE0B" w14:textId="77777777" w:rsidR="00DA79F4" w:rsidRPr="008F6EED" w:rsidRDefault="00520AD8" w:rsidP="008F6EED">
      <w:pPr>
        <w:pStyle w:val="Heading3"/>
      </w:pPr>
      <w:r w:rsidRPr="008F6EED">
        <w:t>LEGEND</w:t>
      </w:r>
    </w:p>
    <w:p w14:paraId="714E6B52" w14:textId="15D66B30" w:rsidR="00DA79F4" w:rsidRPr="008F6EED" w:rsidRDefault="008F6EED" w:rsidP="008F6EED">
      <w:pPr>
        <w:ind w:left="567" w:hanging="567"/>
      </w:pPr>
      <w:r>
        <w:rPr>
          <w:rFonts w:ascii="Overpass-Bold" w:hAnsi="Overpass-Bold" w:cs="Overpass-Bold"/>
          <w:b/>
          <w:bCs/>
          <w:noProof/>
        </w:rPr>
        <mc:AlternateContent>
          <mc:Choice Requires="wps">
            <w:drawing>
              <wp:inline distT="0" distB="0" distL="0" distR="0" wp14:anchorId="5A656D97" wp14:editId="4A536EEB">
                <wp:extent cx="288000" cy="36000"/>
                <wp:effectExtent l="0" t="0" r="0" b="2540"/>
                <wp:docPr id="322428789" name="Rectangle 23" descr="Yellow icon showing the proposed Sydney to Newcastle rail line"/>
                <wp:cNvGraphicFramePr/>
                <a:graphic xmlns:a="http://schemas.openxmlformats.org/drawingml/2006/main">
                  <a:graphicData uri="http://schemas.microsoft.com/office/word/2010/wordprocessingShape">
                    <wps:wsp>
                      <wps:cNvSpPr/>
                      <wps:spPr>
                        <a:xfrm>
                          <a:off x="0" y="0"/>
                          <a:ext cx="288000" cy="36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C853135" id="Rectangle 23" o:spid="_x0000_s1026" alt="Yellow icon showing the proposed Sydney to Newcastle rail line" style="width:22.7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" fillcolor="#febf28 [3205]" stroked="f" strokeweight="1pt">
                <w10:anchorlock/>
              </v:rect>
            </w:pict>
          </mc:Fallback>
        </mc:AlternateContent>
      </w:r>
      <w:r w:rsidRPr="00206837">
        <w:rPr>
          <w:rStyle w:val="Strong"/>
        </w:rPr>
        <w:tab/>
        <w:t>Newcastle to Sydney line</w:t>
      </w:r>
      <w:r w:rsidRPr="00206837">
        <w:rPr>
          <w:rStyle w:val="Strong"/>
        </w:rPr>
        <w:br/>
      </w:r>
      <w:r w:rsidRPr="008F6EED">
        <w:t>Business case under development</w:t>
      </w:r>
    </w:p>
    <w:p w14:paraId="65A3E031" w14:textId="6B4D7DF5" w:rsidR="008F6EED" w:rsidRDefault="008F6EED" w:rsidP="008F6EED">
      <w:pPr>
        <w:ind w:left="567" w:hanging="567"/>
      </w:pPr>
      <w:r>
        <w:rPr>
          <w:rFonts w:ascii="Overpass-Bold" w:hAnsi="Overpass-Bold" w:cs="Overpass-Bold"/>
          <w:b/>
          <w:bCs/>
          <w:noProof/>
        </w:rPr>
        <mc:AlternateContent>
          <mc:Choice Requires="wps">
            <w:drawing>
              <wp:inline distT="0" distB="0" distL="0" distR="0" wp14:anchorId="6A6B3FA0" wp14:editId="264F3731">
                <wp:extent cx="288000" cy="36000"/>
                <wp:effectExtent l="0" t="0" r="0" b="2540"/>
                <wp:docPr id="1217508906" name="Rectangle 23" descr="Blue icon showing the proposed future rail line"/>
                <wp:cNvGraphicFramePr/>
                <a:graphic xmlns:a="http://schemas.openxmlformats.org/drawingml/2006/main">
                  <a:graphicData uri="http://schemas.microsoft.com/office/word/2010/wordprocessingShape">
                    <wps:wsp>
                      <wps:cNvSpPr/>
                      <wps:spPr>
                        <a:xfrm>
                          <a:off x="0" y="0"/>
                          <a:ext cx="288000" cy="36000"/>
                        </a:xfrm>
                        <a:prstGeom prst="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14D4776" id="Rectangle 23" o:spid="_x0000_s1026" alt="Blue icon showing the proposed future rail line" style="width:22.7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" fillcolor="#326e8c [3206]" stroked="f" strokeweight="1pt">
                <w10:anchorlock/>
              </v:rect>
            </w:pict>
          </mc:Fallback>
        </mc:AlternateContent>
      </w:r>
      <w:r w:rsidRPr="00206837">
        <w:rPr>
          <w:rStyle w:val="Strong"/>
        </w:rPr>
        <w:tab/>
        <w:t>Future potential high speed rail network</w:t>
      </w:r>
      <w:r w:rsidRPr="00206837">
        <w:rPr>
          <w:rStyle w:val="Strong"/>
        </w:rPr>
        <w:br/>
      </w:r>
      <w:r w:rsidRPr="008F6EED">
        <w:t>Indicative only</w:t>
      </w:r>
    </w:p>
    <w:p w14:paraId="16E6223B" w14:textId="77777777" w:rsidR="008F6EED" w:rsidRDefault="008F6EED">
      <w:pPr>
        <w:suppressAutoHyphens w:val="0"/>
        <w:spacing w:before="0" w:after="160" w:line="278" w:lineRule="auto"/>
      </w:pPr>
      <w:r>
        <w:br w:type="page"/>
      </w:r>
    </w:p>
    <w:p w14:paraId="5ADC91DD" w14:textId="0047C1A8" w:rsidR="00DA79F4" w:rsidRDefault="00520AD8" w:rsidP="008F6EED">
      <w:pPr>
        <w:pStyle w:val="Heading3"/>
      </w:pPr>
      <w:r>
        <w:t>A transformative, safe high speed rail product, providing</w:t>
      </w:r>
      <w:r w:rsidR="008F6EED">
        <w:t xml:space="preserve"> </w:t>
      </w:r>
      <w:r>
        <w:t>better connectivity and a genuine alternative for customers</w:t>
      </w:r>
    </w:p>
    <w:p w14:paraId="5AD4B1DC" w14:textId="77777777" w:rsidR="00DA79F4" w:rsidRDefault="00520AD8" w:rsidP="008F6EED">
      <w:r>
        <w:t>Deliver a safe, reliable high speed rail service that transforms rail capacity and travel times between Sydney and Newcastle, integrates with existing transport networks, and reduces private vehicle use.</w:t>
      </w:r>
    </w:p>
    <w:p w14:paraId="2CB83850" w14:textId="77777777" w:rsidR="00DA79F4" w:rsidRDefault="00520AD8" w:rsidP="008F6EED">
      <w:pPr>
        <w:pStyle w:val="Heading3"/>
      </w:pPr>
      <w:r>
        <w:t>More housing choice and great places</w:t>
      </w:r>
    </w:p>
    <w:p w14:paraId="3255246A" w14:textId="77777777" w:rsidR="00DA79F4" w:rsidRDefault="00520AD8" w:rsidP="008F6EED">
      <w:r>
        <w:t>Create opportunities for place making, urban renewal, planned growth, greater housing choice, and more affordable housing. Create liveable, sustainable places. Support the clustering of commercial, social, cultural, and recreational activities to create vibrant places. Explore innovative funding and development partnerships.</w:t>
      </w:r>
    </w:p>
    <w:p w14:paraId="0762B7B3" w14:textId="6B2DDCE3" w:rsidR="00DA79F4" w:rsidRDefault="00520AD8" w:rsidP="008F6EED">
      <w:pPr>
        <w:pStyle w:val="Heading3"/>
      </w:pPr>
      <w:r>
        <w:t>Improved community quality of</w:t>
      </w:r>
      <w:r w:rsidR="008F6EED">
        <w:t xml:space="preserve"> </w:t>
      </w:r>
      <w:r>
        <w:t>life</w:t>
      </w:r>
      <w:r w:rsidR="008F6EED">
        <w:t xml:space="preserve"> </w:t>
      </w:r>
      <w:r>
        <w:t>and</w:t>
      </w:r>
      <w:r w:rsidR="008F6EED">
        <w:t xml:space="preserve"> </w:t>
      </w:r>
      <w:r>
        <w:t>equity</w:t>
      </w:r>
    </w:p>
    <w:p w14:paraId="712E028D" w14:textId="77777777" w:rsidR="00DA79F4" w:rsidRDefault="00520AD8" w:rsidP="008F6EED">
      <w:r>
        <w:t>Improve accessibility to health, education and support services, particularly for lower socio-economic communities. Deliver positive outcomes for communities and local heritage. Celebrate and reduce impacts to First Nations peoples’ culture and heritage significant sites.</w:t>
      </w:r>
    </w:p>
    <w:p w14:paraId="0D24C1BA" w14:textId="196682B8" w:rsidR="00DA79F4" w:rsidRDefault="00520AD8" w:rsidP="008F6EED">
      <w:pPr>
        <w:pStyle w:val="Heading3"/>
      </w:pPr>
      <w:r>
        <w:t>Environmentally sustainable, resilient and contribution to net</w:t>
      </w:r>
      <w:r w:rsidR="008F6EED">
        <w:t xml:space="preserve"> </w:t>
      </w:r>
      <w:r>
        <w:t>zero</w:t>
      </w:r>
    </w:p>
    <w:p w14:paraId="5628C2A1" w14:textId="77777777" w:rsidR="00DA79F4" w:rsidRDefault="00520AD8" w:rsidP="008F6EED">
      <w:r>
        <w:t>Design, construct and operate a resilient and sustainable network that minimises and mitigates impacts to the environment, biodiversity and national parks, and contributes to meeting Australia’s net-zero targets.</w:t>
      </w:r>
    </w:p>
    <w:p w14:paraId="74BF6DF5" w14:textId="77777777" w:rsidR="00DA79F4" w:rsidRDefault="00520AD8" w:rsidP="008F6EED">
      <w:pPr>
        <w:pStyle w:val="Heading3"/>
      </w:pPr>
      <w:r>
        <w:t>Regional and urban productivity, increased tourism and job creation</w:t>
      </w:r>
    </w:p>
    <w:p w14:paraId="6EEA372D" w14:textId="13325D55" w:rsidR="00DA79F4" w:rsidRDefault="00520AD8" w:rsidP="008F6EED">
      <w:r>
        <w:t>Support and grow regional and urban productivity, and new jobs and industries, by</w:t>
      </w:r>
      <w:r w:rsidR="008F6EED">
        <w:t xml:space="preserve"> </w:t>
      </w:r>
      <w:r>
        <w:t>providing fast and efficient access to employment centres and tourist attractions.</w:t>
      </w:r>
    </w:p>
    <w:p w14:paraId="2A53BE32" w14:textId="77777777" w:rsidR="00DA79F4" w:rsidRDefault="00520AD8" w:rsidP="008F6EED">
      <w:pPr>
        <w:pStyle w:val="Heading3"/>
      </w:pPr>
      <w:r>
        <w:t>Scalable, innovative, commercially sustainable and value-for-money solutions</w:t>
      </w:r>
    </w:p>
    <w:p w14:paraId="69B45FF3" w14:textId="44467567" w:rsidR="008F6EED" w:rsidRDefault="00520AD8" w:rsidP="008F6EED">
      <w:r>
        <w:t xml:space="preserve">Construct and deliver a value-for-money solution with financially sustainable operations to support the long-term success of the </w:t>
      </w:r>
      <w:proofErr w:type="gramStart"/>
      <w:r>
        <w:t>high speed</w:t>
      </w:r>
      <w:proofErr w:type="gramEnd"/>
      <w:r>
        <w:t xml:space="preserve"> rail network. Ensure efficient, productive and innovative construction that minimises property impacts and supports local manufacturing.</w:t>
      </w:r>
    </w:p>
    <w:p w14:paraId="5E12BCC5" w14:textId="77777777" w:rsidR="008F6EED" w:rsidRDefault="008F6EED">
      <w:pPr>
        <w:suppressAutoHyphens w:val="0"/>
        <w:spacing w:before="0" w:after="160" w:line="278" w:lineRule="auto"/>
      </w:pPr>
      <w:r>
        <w:br w:type="page"/>
      </w:r>
    </w:p>
    <w:p w14:paraId="47D1DAAC" w14:textId="77777777" w:rsidR="00DA79F4" w:rsidRDefault="00520AD8" w:rsidP="008F6EED">
      <w:pPr>
        <w:pStyle w:val="Heading2"/>
      </w:pPr>
      <w:r>
        <w:t>HSRA Values</w:t>
      </w:r>
    </w:p>
    <w:p w14:paraId="58BED9D1" w14:textId="77777777" w:rsidR="00DA79F4" w:rsidRDefault="00520AD8" w:rsidP="008F6EED">
      <w:r>
        <w:t>The Authority’s actions and decisions are guided by its values. They are the building blocks of the Authority’s positive workplace culture, shaping collaboration, respect and continuous growth.</w:t>
      </w:r>
    </w:p>
    <w:p w14:paraId="2CB6FEE5" w14:textId="77777777" w:rsidR="00DA79F4" w:rsidRDefault="00520AD8" w:rsidP="008F6EED">
      <w:r>
        <w:t>The Authority’s values aim to help drive a nationally significant project that is poised to shape the planning of Australia’s future.</w:t>
      </w:r>
    </w:p>
    <w:p w14:paraId="035D541D" w14:textId="5DEFCC72" w:rsidR="00DA79F4" w:rsidRPr="0008055E" w:rsidRDefault="00520AD8" w:rsidP="008F6EED">
      <w:pPr>
        <w:pStyle w:val="Heading3"/>
      </w:pPr>
      <w:r w:rsidRPr="0008055E">
        <w:t>HIGH SPEED RAIL</w:t>
      </w:r>
      <w:r w:rsidR="008F6EED">
        <w:rPr>
          <w:caps/>
        </w:rPr>
        <w:t xml:space="preserve"> </w:t>
      </w:r>
      <w:r w:rsidRPr="0008055E">
        <w:t>AUTHORITY</w:t>
      </w:r>
    </w:p>
    <w:p w14:paraId="2E708380" w14:textId="77777777" w:rsidR="00DA79F4" w:rsidRDefault="00520AD8" w:rsidP="008F6EED">
      <w:pPr>
        <w:pStyle w:val="Heading4"/>
      </w:pPr>
      <w:r>
        <w:t>Safety and wellbeing</w:t>
      </w:r>
    </w:p>
    <w:p w14:paraId="2D718A5C" w14:textId="77777777" w:rsidR="00DA79F4" w:rsidRDefault="00520AD8" w:rsidP="008F6EED">
      <w:r>
        <w:t>We take responsibility to ensure that how we work and what we deliver will be safe. We recognise the importance of wellbeing for our staff and the wider team and will ensure we create a culture where people thrive</w:t>
      </w:r>
    </w:p>
    <w:p w14:paraId="77D5C27C" w14:textId="77777777" w:rsidR="00DA79F4" w:rsidRDefault="00520AD8" w:rsidP="008F6EED">
      <w:pPr>
        <w:pStyle w:val="Heading4"/>
      </w:pPr>
      <w:proofErr w:type="gramStart"/>
      <w:r>
        <w:t>Team work</w:t>
      </w:r>
      <w:proofErr w:type="gramEnd"/>
      <w:r>
        <w:t xml:space="preserve"> and respect</w:t>
      </w:r>
    </w:p>
    <w:p w14:paraId="5E9311CC" w14:textId="66BADE1E" w:rsidR="00DA79F4" w:rsidRDefault="00520AD8" w:rsidP="00206837">
      <w:r>
        <w:t>Our people and our culture drive our success. We</w:t>
      </w:r>
      <w:r w:rsidR="008F6EED">
        <w:t xml:space="preserve"> </w:t>
      </w:r>
      <w:r>
        <w:t>value diverse perspectives and treat every individual with respect, kindness and consideration. We work together to leverage each other’s strengths, share ideas and overcome challenges, creating a positive and productive work environment</w:t>
      </w:r>
    </w:p>
    <w:p w14:paraId="4B1E9799" w14:textId="77777777" w:rsidR="00DA79F4" w:rsidRDefault="00520AD8" w:rsidP="008F6EED">
      <w:pPr>
        <w:pStyle w:val="Heading4"/>
      </w:pPr>
      <w:r>
        <w:t>Accountability and integrity</w:t>
      </w:r>
    </w:p>
    <w:p w14:paraId="6FAAB646" w14:textId="083416A0" w:rsidR="00DA79F4" w:rsidRDefault="00520AD8" w:rsidP="00206837">
      <w:r>
        <w:t>We take responsibility for our actions</w:t>
      </w:r>
      <w:r w:rsidR="008F6EED">
        <w:t xml:space="preserve"> </w:t>
      </w:r>
      <w:r>
        <w:t xml:space="preserve">and honour our </w:t>
      </w:r>
      <w:r>
        <w:t>commitments. We foster a culture of</w:t>
      </w:r>
      <w:r w:rsidR="008F6EED">
        <w:t xml:space="preserve"> </w:t>
      </w:r>
      <w:r>
        <w:t>honesty, transparency and ethical</w:t>
      </w:r>
      <w:r w:rsidR="008F6EED">
        <w:t xml:space="preserve"> </w:t>
      </w:r>
      <w:r>
        <w:t>decision-making to build trust</w:t>
      </w:r>
      <w:r w:rsidR="008F6EED">
        <w:t xml:space="preserve"> </w:t>
      </w:r>
      <w:r>
        <w:t>and respectful relationships</w:t>
      </w:r>
    </w:p>
    <w:p w14:paraId="031F98A4" w14:textId="3930DA24" w:rsidR="00DA79F4" w:rsidRDefault="00520AD8" w:rsidP="008F6EED">
      <w:pPr>
        <w:pStyle w:val="Heading4"/>
      </w:pPr>
      <w:r>
        <w:t>Impact</w:t>
      </w:r>
      <w:r w:rsidR="008F6EED">
        <w:t xml:space="preserve"> </w:t>
      </w:r>
      <w:r>
        <w:t>and innovation</w:t>
      </w:r>
    </w:p>
    <w:p w14:paraId="6E2F6CC5" w14:textId="77777777" w:rsidR="00DA79F4" w:rsidRDefault="00520AD8" w:rsidP="00206837">
      <w:r>
        <w:t>Our work is meaningful and will make a lasting positive impact for all Australian’s. We are committed to using our skills and talents to solve problems and create a better and more sustainable future. We promote creative and forward-thinking ideas and solutions</w:t>
      </w:r>
    </w:p>
    <w:p w14:paraId="2C6CAD51" w14:textId="77777777" w:rsidR="00DA79F4" w:rsidRDefault="00520AD8" w:rsidP="008F6EED">
      <w:pPr>
        <w:pStyle w:val="Heading4"/>
      </w:pPr>
      <w:r>
        <w:t>Agile and learning</w:t>
      </w:r>
    </w:p>
    <w:p w14:paraId="6041CE9F" w14:textId="77777777" w:rsidR="00DA79F4" w:rsidRDefault="00520AD8" w:rsidP="00206837">
      <w:r>
        <w:t>We are efficient and undertake rapid issue resolution to inform timely decision making.  We have an openness to learn, develop and embrace change</w:t>
      </w:r>
    </w:p>
    <w:p w14:paraId="4563CB6B" w14:textId="10D37ABD" w:rsidR="00DA79F4" w:rsidRDefault="00520AD8" w:rsidP="008F6EED">
      <w:pPr>
        <w:pStyle w:val="Heading1"/>
      </w:pPr>
      <w:r>
        <w:t>Section 2</w:t>
      </w:r>
      <w:r w:rsidR="008F6EED">
        <w:t xml:space="preserve"> – </w:t>
      </w:r>
      <w:r>
        <w:t>External environment</w:t>
      </w:r>
    </w:p>
    <w:p w14:paraId="207F9640" w14:textId="45F84608" w:rsidR="00DA79F4" w:rsidRPr="0008055E" w:rsidRDefault="00520AD8" w:rsidP="008F6EED">
      <w:pPr>
        <w:pStyle w:val="IntroPara"/>
      </w:pPr>
      <w:r w:rsidRPr="0008055E">
        <w:t xml:space="preserve">The Authority operates within a complex and dynamic </w:t>
      </w:r>
      <w:proofErr w:type="gramStart"/>
      <w:r w:rsidRPr="0008055E">
        <w:t>environment, and</w:t>
      </w:r>
      <w:proofErr w:type="gramEnd"/>
      <w:r w:rsidRPr="0008055E">
        <w:t xml:space="preserve"> must navigate challenges and opportunities to achieve its strategic objectives and plan for the delivery of a high speed rail network in Australia. This</w:t>
      </w:r>
      <w:r w:rsidR="008F6EED">
        <w:t xml:space="preserve"> </w:t>
      </w:r>
      <w:r w:rsidRPr="0008055E">
        <w:t>section provides an overview of the key elements of the operating environment that shape the Authority’s approach and recommendations to Government.</w:t>
      </w:r>
    </w:p>
    <w:p w14:paraId="59B3C893" w14:textId="1E5D0C6C" w:rsidR="000B0415" w:rsidRDefault="000B0415" w:rsidP="000B0415">
      <w:r w:rsidRPr="000B0415">
        <w:rPr>
          <w:noProof/>
        </w:rPr>
        <w:drawing>
          <wp:inline distT="0" distB="0" distL="0" distR="0" wp14:anchorId="79D9844C" wp14:editId="0885ED27">
            <wp:extent cx="5995670" cy="4010025"/>
            <wp:effectExtent l="0" t="0" r="5080" b="9525"/>
            <wp:docPr id="408591505" name="Picture 24" descr="The Sydney Opera House and Harbour Bridge on a sunny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591505" name="Picture 24" descr="The Sydney Opera House and Harbour Bridge on a sunny da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5670" cy="4010025"/>
                    </a:xfrm>
                    <a:prstGeom prst="rect">
                      <a:avLst/>
                    </a:prstGeom>
                    <a:noFill/>
                    <a:ln>
                      <a:noFill/>
                    </a:ln>
                  </pic:spPr>
                </pic:pic>
              </a:graphicData>
            </a:graphic>
          </wp:inline>
        </w:drawing>
      </w:r>
    </w:p>
    <w:p w14:paraId="72B2412E" w14:textId="77777777" w:rsidR="000B0415" w:rsidRDefault="000B0415">
      <w:pPr>
        <w:suppressAutoHyphens w:val="0"/>
        <w:spacing w:before="0" w:after="160" w:line="278" w:lineRule="auto"/>
      </w:pPr>
      <w:r>
        <w:br w:type="page"/>
      </w:r>
    </w:p>
    <w:p w14:paraId="61229980" w14:textId="77777777" w:rsidR="00DA79F4" w:rsidRDefault="00520AD8" w:rsidP="000B0415">
      <w:pPr>
        <w:pStyle w:val="Heading2"/>
      </w:pPr>
      <w:r>
        <w:t>Economic context</w:t>
      </w:r>
    </w:p>
    <w:p w14:paraId="0767A523" w14:textId="77777777" w:rsidR="00DA79F4" w:rsidRDefault="00520AD8" w:rsidP="000B0415">
      <w:r>
        <w:t>The global and domestic economic and geopolitical landscape is characterised by significant volatility, influenced by supply chain disruptions and fluctuating market demands. Supply chain constraints, skilled labour shortages, productivity challenges and a range of other factors have resulted in delays and cost escalations, particularly impacting the delivery of major rail projects in Australia and across the world.</w:t>
      </w:r>
    </w:p>
    <w:p w14:paraId="2E36D6D4" w14:textId="77777777" w:rsidR="00DA79F4" w:rsidRDefault="00520AD8" w:rsidP="000B0415">
      <w:r>
        <w:t xml:space="preserve">Australia’s economic performance has been marked by robust growth, but this has been tempered by high inflation, productivity challenges and rising interest rates. Australians are facing the challenge of an </w:t>
      </w:r>
      <w:proofErr w:type="gramStart"/>
      <w:r>
        <w:t>ever increasing</w:t>
      </w:r>
      <w:proofErr w:type="gramEnd"/>
      <w:r>
        <w:t xml:space="preserve"> cost of living. These macroeconomic conditions require careful financial planning and risk management to ensure the viability and timely delivery of HSR projects.</w:t>
      </w:r>
    </w:p>
    <w:p w14:paraId="08DC55D1" w14:textId="77777777" w:rsidR="00DA79F4" w:rsidRDefault="00520AD8" w:rsidP="000B0415">
      <w:r>
        <w:t>The Authority’s strategic response involves proactive engagement with suppliers, implementation of cost-efficient methodologies, implementation of productivity improvement opportunities and continuous monitoring of economic indicators to mitigate potential risks.</w:t>
      </w:r>
    </w:p>
    <w:p w14:paraId="07D4DB64" w14:textId="77777777" w:rsidR="00DA79F4" w:rsidRDefault="00520AD8" w:rsidP="000B0415">
      <w:pPr>
        <w:pStyle w:val="Heading2"/>
      </w:pPr>
      <w:r>
        <w:t>Climate change and environmental sustainability</w:t>
      </w:r>
    </w:p>
    <w:p w14:paraId="0BF1421B" w14:textId="77777777" w:rsidR="00DA79F4" w:rsidRDefault="00520AD8" w:rsidP="000B0415">
      <w:r>
        <w:t>Climate change poses a significant challenge for the environment, communities and the economy, with increasing frequency and severity of weather-related events such as heatwaves, floods, and bushfires.</w:t>
      </w:r>
    </w:p>
    <w:p w14:paraId="4181B0D1" w14:textId="77777777" w:rsidR="00DA79F4" w:rsidRDefault="00520AD8" w:rsidP="000B0415">
      <w:r>
        <w:t xml:space="preserve">The Australian Government’s commitment to reducing greenhouse gas emissions and achieving net-zero targets requires the incorporation of sustainability into all aspects of infrastructure development. Reducing transport emissions via </w:t>
      </w:r>
      <w:proofErr w:type="gramStart"/>
      <w:r>
        <w:t>high speed</w:t>
      </w:r>
      <w:proofErr w:type="gramEnd"/>
      <w:r>
        <w:t xml:space="preserve"> passenger rail will provide a significant contribution to achieving these targets.</w:t>
      </w:r>
    </w:p>
    <w:p w14:paraId="276925CF" w14:textId="77777777" w:rsidR="00DA79F4" w:rsidRDefault="00520AD8" w:rsidP="000B0415">
      <w:r>
        <w:t>The Authority is actively exploring opportunities to integrate sustainability into its project planning and development activities and future operation. This includes adopting best practices in sustainable design and construction, utilising renewable energy sources, and minimising the carbon footprint of HSR projects. Lessons from other major projects, such as achieving carbon-neutral certification and using renewable energy, are being considered to ensure that HSR projects contribute positively to environm</w:t>
      </w:r>
      <w:r>
        <w:t>ental goals with a focus on resilience, resource efficiency, and long-term environmental stewardship.</w:t>
      </w:r>
    </w:p>
    <w:p w14:paraId="07DC2E8D" w14:textId="77777777" w:rsidR="00DA79F4" w:rsidRDefault="00520AD8" w:rsidP="000B0415">
      <w:pPr>
        <w:pStyle w:val="Heading2"/>
      </w:pPr>
      <w:r>
        <w:t>Population growth and development</w:t>
      </w:r>
    </w:p>
    <w:p w14:paraId="24F27B1E" w14:textId="77777777" w:rsidR="00DA79F4" w:rsidRDefault="00520AD8" w:rsidP="000B0415">
      <w:r>
        <w:t>Australia’s population is projected to grow significantly, particularly along the east coast in major urban centres like Sydney, Canberra, Melbourne, and Brisbane.</w:t>
      </w:r>
    </w:p>
    <w:p w14:paraId="0569E19A" w14:textId="77777777" w:rsidR="00DA79F4" w:rsidRDefault="00520AD8" w:rsidP="000B0415">
      <w:r>
        <w:t>This growth highlights the need for efficient and sustainable transport solutions to accommodate increasing demand and alleviate congestion in metropolitan areas. Similarly, the transport task between capital cities and regional centres continues to grow, placing greater pressure on existing road, rail and air connections.</w:t>
      </w:r>
    </w:p>
    <w:p w14:paraId="4A009129" w14:textId="77777777" w:rsidR="00DA79F4" w:rsidRDefault="00520AD8" w:rsidP="000B0415">
      <w:r>
        <w:t>The HSR network is integral to enhancing regional connectivity and promoting sustainable population distribution by providing opportunities to stimulate economic activity and foster vibrant, liveable communities around HSR stations. By integrating HSR with existing transport networks and planning initiatives, the Authority aims to improve accessibility, reduce travel times, and enhance the overall quality of life for residents.</w:t>
      </w:r>
    </w:p>
    <w:p w14:paraId="12CD9EED" w14:textId="77777777" w:rsidR="00DA79F4" w:rsidRDefault="00520AD8" w:rsidP="000B0415">
      <w:pPr>
        <w:pStyle w:val="Heading2"/>
      </w:pPr>
      <w:r>
        <w:t>Technological change and innovation</w:t>
      </w:r>
    </w:p>
    <w:p w14:paraId="75569315" w14:textId="77777777" w:rsidR="00DA79F4" w:rsidRDefault="00520AD8" w:rsidP="000B0415">
      <w:r>
        <w:t>The rapid advancement of technology presents both opportunities and challenges for the development and operation of the HSR network. Innovations in rail technology, automation, and digital infrastructure can significantly enhance productivity, operational efficiency, safety, and passenger experience.</w:t>
      </w:r>
    </w:p>
    <w:p w14:paraId="1555742F" w14:textId="77777777" w:rsidR="00DA79F4" w:rsidRDefault="00520AD8" w:rsidP="000B0415">
      <w:r>
        <w:t>Opportunities to leverage new and emerging technology in the design, construction, and operation of the HSR system are being considered as part of ongoing development activities, including the adoption of advanced rail systems and smart infrastructure to monitor and manage high speed rail operations. Together with industry leaders in the rail and construction sector, the Authority is also exploring innovative construction methodologies, materials and implementation of an advanced manufacturing facility to i</w:t>
      </w:r>
      <w:r>
        <w:t>mprove project productivity delivery timelines, reduce costs and minimise environmental impact.</w:t>
      </w:r>
    </w:p>
    <w:p w14:paraId="0A56E3C1" w14:textId="77777777" w:rsidR="00DA79F4" w:rsidRDefault="00520AD8" w:rsidP="000B0415">
      <w:pPr>
        <w:pStyle w:val="Heading2"/>
      </w:pPr>
      <w:r>
        <w:t>Regulatory and policy environment</w:t>
      </w:r>
    </w:p>
    <w:p w14:paraId="426C0AD3" w14:textId="77777777" w:rsidR="00DA79F4" w:rsidRDefault="00520AD8" w:rsidP="000B0415">
      <w:r>
        <w:t>Navigating the regulatory landscape is a critical aspect of the Authority’s operations. The successful implementation of HSR projects requires compliance with a range of federal, state, and local regulations, including environmental approvals, safety standards, and land use planning. The Authority is actively engaging with regulatory bodies and stakeholders. Effective stakeholder engagement is critical for fostering community and stakeholder support and minimising project impacts.</w:t>
      </w:r>
    </w:p>
    <w:p w14:paraId="45E824D5" w14:textId="77777777" w:rsidR="00DA79F4" w:rsidRDefault="00520AD8" w:rsidP="000B0415">
      <w:pPr>
        <w:pStyle w:val="Heading2"/>
      </w:pPr>
      <w:r>
        <w:t>Housing</w:t>
      </w:r>
    </w:p>
    <w:p w14:paraId="75D9D398" w14:textId="77777777" w:rsidR="00DA79F4" w:rsidRDefault="00520AD8" w:rsidP="000B0415">
      <w:r>
        <w:t xml:space="preserve">The development of the </w:t>
      </w:r>
      <w:proofErr w:type="gramStart"/>
      <w:r>
        <w:t>high speed</w:t>
      </w:r>
      <w:proofErr w:type="gramEnd"/>
      <w:r>
        <w:t xml:space="preserve"> rail network presents a unique opportunity to address some of Australia’s most pressing housing challenges by improving connectivity to unlock land for housing. With significant population growth expected in major urban centres and surrounding regions, HSR will support sustainable urban development and enhance the liveability of cities and regional areas.</w:t>
      </w:r>
    </w:p>
    <w:p w14:paraId="409774B7" w14:textId="77777777" w:rsidR="00DA79F4" w:rsidRDefault="00520AD8" w:rsidP="000B0415">
      <w:r>
        <w:t xml:space="preserve">A </w:t>
      </w:r>
      <w:proofErr w:type="gramStart"/>
      <w:r>
        <w:t>high speed</w:t>
      </w:r>
      <w:proofErr w:type="gramEnd"/>
      <w:r>
        <w:t xml:space="preserve"> rail network along the east coast of Australia will be a catalyst for urban development and renewal and promote affordable and diverse housing options. The Authority is committed to working with federal, state and local government agencies including peak stakeholder groups across social services sectors to help respond to homeless and social housing opportunities along the corridor.</w:t>
      </w:r>
    </w:p>
    <w:p w14:paraId="0D656C1F" w14:textId="77777777" w:rsidR="00DA79F4" w:rsidRDefault="00520AD8" w:rsidP="000B0415">
      <w:proofErr w:type="gramStart"/>
      <w:r>
        <w:t>Well located high speed</w:t>
      </w:r>
      <w:proofErr w:type="gramEnd"/>
      <w:r>
        <w:t xml:space="preserve"> rail stations create hubs of activity for people to live and work by encouraging residential, commercial, and mixed-use development. These hubs improve accessibility, reduce travel times, and make areas more attractive for living and investment.</w:t>
      </w:r>
    </w:p>
    <w:p w14:paraId="06F19A5C" w14:textId="77777777" w:rsidR="00DA79F4" w:rsidRDefault="00520AD8" w:rsidP="000B0415">
      <w:pPr>
        <w:pStyle w:val="Heading2"/>
      </w:pPr>
      <w:r>
        <w:t>First Nations engagement</w:t>
      </w:r>
    </w:p>
    <w:p w14:paraId="7DBB7EA1" w14:textId="77777777" w:rsidR="00DA79F4" w:rsidRDefault="00520AD8" w:rsidP="000B0415">
      <w:r>
        <w:t xml:space="preserve">The </w:t>
      </w:r>
      <w:proofErr w:type="gramStart"/>
      <w:r>
        <w:t>High Speed</w:t>
      </w:r>
      <w:proofErr w:type="gramEnd"/>
      <w:r>
        <w:t xml:space="preserve"> Rail Authority is committed to engaging with First Nations stakeholders including Land Councils, knowledge holders and community elders to achieve positive outcomes.</w:t>
      </w:r>
    </w:p>
    <w:p w14:paraId="1CF5E412" w14:textId="77777777" w:rsidR="00DA79F4" w:rsidRDefault="00520AD8" w:rsidP="000B0415">
      <w:r>
        <w:t xml:space="preserve">Engaging First Nations stakeholders is an opportunity for the Authority to build long lasting relationships based on trust and </w:t>
      </w:r>
      <w:proofErr w:type="gramStart"/>
      <w:r>
        <w:t>respect, and</w:t>
      </w:r>
      <w:proofErr w:type="gramEnd"/>
      <w:r>
        <w:t xml:space="preserve"> will help inform the development of key deliverables to support Cultural Values, Designing for Country and First Nations Participation.</w:t>
      </w:r>
    </w:p>
    <w:p w14:paraId="203B4A80" w14:textId="77777777" w:rsidR="00DA79F4" w:rsidRDefault="00520AD8" w:rsidP="000B0415">
      <w:r>
        <w:t>This critical work will enable the Authority to develop an overarching First Nations Framework which sets measure targets for First Nations workforce and training, supply chain and enable First Nations business capabilities and uplift in the program.</w:t>
      </w:r>
    </w:p>
    <w:p w14:paraId="1DA5E0AD" w14:textId="0EEEAA46" w:rsidR="00DA79F4" w:rsidRDefault="0008055E" w:rsidP="00206837">
      <w:r>
        <w:rPr>
          <w:noProof/>
        </w:rPr>
        <w:drawing>
          <wp:inline distT="0" distB="0" distL="0" distR="0" wp14:anchorId="0F9EB0B0" wp14:editId="663656A4">
            <wp:extent cx="6120000" cy="4083103"/>
            <wp:effectExtent l="0" t="0" r="0" b="0"/>
            <wp:docPr id="8" name="Picture 13" descr="Newcastl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3" descr="Newcastle Univers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000" cy="4083103"/>
                    </a:xfrm>
                    <a:prstGeom prst="rect">
                      <a:avLst/>
                    </a:prstGeom>
                    <a:noFill/>
                    <a:ln>
                      <a:noFill/>
                    </a:ln>
                  </pic:spPr>
                </pic:pic>
              </a:graphicData>
            </a:graphic>
          </wp:inline>
        </w:drawing>
      </w:r>
    </w:p>
    <w:p w14:paraId="7FA90DF5" w14:textId="6F2B67E9" w:rsidR="000B0415" w:rsidRDefault="000B0415">
      <w:pPr>
        <w:suppressAutoHyphens w:val="0"/>
        <w:spacing w:before="0" w:after="160" w:line="278" w:lineRule="auto"/>
        <w:rPr>
          <w:rFonts w:ascii="Overpass-Regular" w:hAnsi="Overpass-Regular" w:cs="Overpass-Regular"/>
          <w:noProof/>
          <w:sz w:val="18"/>
          <w:szCs w:val="18"/>
          <w:lang w:val="en-GB"/>
        </w:rPr>
      </w:pPr>
      <w:r>
        <w:rPr>
          <w:noProof/>
        </w:rPr>
        <w:br w:type="page"/>
      </w:r>
    </w:p>
    <w:p w14:paraId="19BF5D25" w14:textId="5AD931EB" w:rsidR="00DA79F4" w:rsidRPr="000B0415" w:rsidRDefault="00520AD8" w:rsidP="000B0415">
      <w:pPr>
        <w:pStyle w:val="Heading1"/>
      </w:pPr>
      <w:r w:rsidRPr="000B0415">
        <w:t>Section 3</w:t>
      </w:r>
      <w:r w:rsidR="000B0415" w:rsidRPr="000B0415">
        <w:t xml:space="preserve"> – </w:t>
      </w:r>
      <w:r w:rsidRPr="000B0415">
        <w:t>Operational priorities</w:t>
      </w:r>
    </w:p>
    <w:p w14:paraId="5D651A20" w14:textId="1248AFE8" w:rsidR="000B0415" w:rsidRDefault="0008055E" w:rsidP="000B0415">
      <w:r>
        <w:rPr>
          <w:noProof/>
        </w:rPr>
        <w:drawing>
          <wp:inline distT="0" distB="0" distL="0" distR="0" wp14:anchorId="00864CBC" wp14:editId="77814DEE">
            <wp:extent cx="6120000" cy="4257705"/>
            <wp:effectExtent l="0" t="0" r="0" b="0"/>
            <wp:docPr id="10" name="Picture 11" descr="Newcastle Civic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Newcastle Civic Cent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000" cy="4257705"/>
                    </a:xfrm>
                    <a:prstGeom prst="rect">
                      <a:avLst/>
                    </a:prstGeom>
                    <a:noFill/>
                    <a:ln>
                      <a:noFill/>
                    </a:ln>
                  </pic:spPr>
                </pic:pic>
              </a:graphicData>
            </a:graphic>
          </wp:inline>
        </w:drawing>
      </w:r>
    </w:p>
    <w:p w14:paraId="099103DE" w14:textId="77777777" w:rsidR="000B0415" w:rsidRDefault="000B0415">
      <w:pPr>
        <w:suppressAutoHyphens w:val="0"/>
        <w:spacing w:before="0" w:after="160" w:line="278" w:lineRule="auto"/>
      </w:pPr>
      <w:r>
        <w:br w:type="page"/>
      </w:r>
    </w:p>
    <w:p w14:paraId="0AA8149F" w14:textId="77777777" w:rsidR="00DA79F4" w:rsidRDefault="00520AD8" w:rsidP="000B0415">
      <w:pPr>
        <w:pStyle w:val="IntroPara"/>
      </w:pPr>
      <w:r>
        <w:t xml:space="preserve">An east coast high-speed rail </w:t>
      </w:r>
      <w:r>
        <w:t>system will revolutionise Australian mobility and population settlement by connecting our cities and regional areas with fast and reliable services that contribute to Australia’s net zero emission targets. It will promote improved quality of life, provide opportunities for local skills and manufacturing, and provide better access to public services.</w:t>
      </w:r>
    </w:p>
    <w:p w14:paraId="6D2BC6D0" w14:textId="77777777" w:rsidR="00DA79F4" w:rsidRDefault="00520AD8" w:rsidP="000B0415">
      <w:r>
        <w:t xml:space="preserve">A well planned, designed and delivered high speed rail network will unlock sustainable economic growth along the corridor between the cities it serves. The </w:t>
      </w:r>
      <w:proofErr w:type="gramStart"/>
      <w:r>
        <w:t>high speed</w:t>
      </w:r>
      <w:proofErr w:type="gramEnd"/>
      <w:r>
        <w:t xml:space="preserve"> rail project is an economic project rather than just a transport project.</w:t>
      </w:r>
    </w:p>
    <w:p w14:paraId="43771C76" w14:textId="77777777" w:rsidR="00DA79F4" w:rsidRDefault="00520AD8" w:rsidP="000B0415">
      <w:r>
        <w:t>High-speed rail will provide a range of city-to-city and regional services and integrate with complementary transport systems. Stations and trains will be designed with the comfort, convenience and safety of customers in mind, equipped with everything needed to work or relax while accommodating luggage. They will also be integrated into high amenity precincts with new and affordable housing and complementary commercial and community facilities.</w:t>
      </w:r>
    </w:p>
    <w:p w14:paraId="4B8BC14B" w14:textId="77777777" w:rsidR="00DA79F4" w:rsidRDefault="00520AD8" w:rsidP="000B0415">
      <w:pPr>
        <w:pStyle w:val="Heading2"/>
      </w:pPr>
      <w:r>
        <w:t>Product Definition report</w:t>
      </w:r>
    </w:p>
    <w:p w14:paraId="4B833FB3" w14:textId="7BCB15FE" w:rsidR="00DA79F4" w:rsidRDefault="00520AD8" w:rsidP="000B0415">
      <w:r>
        <w:t xml:space="preserve">The Product Definition Report (PDR) will provide the context of the </w:t>
      </w:r>
      <w:proofErr w:type="gramStart"/>
      <w:r>
        <w:t>high speed</w:t>
      </w:r>
      <w:proofErr w:type="gramEnd"/>
      <w:r>
        <w:t xml:space="preserve"> rail network along Australia’s east coast including potential station locations. Building on previous investigations and guided by network objectives, the PDR will inform detailed planning for the </w:t>
      </w:r>
      <w:proofErr w:type="gramStart"/>
      <w:r>
        <w:t>high speed</w:t>
      </w:r>
      <w:proofErr w:type="gramEnd"/>
      <w:r>
        <w:t xml:space="preserve"> rail network and complement the development of the business case for Sydney to Newcastle. The report will be developed in consultation with stakeholders and be complete by the end of</w:t>
      </w:r>
      <w:r w:rsidR="008F6EED">
        <w:t xml:space="preserve"> </w:t>
      </w:r>
      <w:r>
        <w:t>2024.</w:t>
      </w:r>
    </w:p>
    <w:p w14:paraId="052F8D9F" w14:textId="11F56F2E" w:rsidR="000B0415" w:rsidRDefault="0008055E" w:rsidP="000B0415">
      <w:r>
        <w:rPr>
          <w:noProof/>
        </w:rPr>
        <w:drawing>
          <wp:inline distT="0" distB="0" distL="0" distR="0" wp14:anchorId="3B3A866A" wp14:editId="77112968">
            <wp:extent cx="6120000" cy="3479376"/>
            <wp:effectExtent l="0" t="0" r="0" b="6985"/>
            <wp:docPr id="11" name="Picture 10" descr="Newcastle Bar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Newcastle Bar Beac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000" cy="3479376"/>
                    </a:xfrm>
                    <a:prstGeom prst="rect">
                      <a:avLst/>
                    </a:prstGeom>
                    <a:noFill/>
                    <a:ln>
                      <a:noFill/>
                    </a:ln>
                  </pic:spPr>
                </pic:pic>
              </a:graphicData>
            </a:graphic>
          </wp:inline>
        </w:drawing>
      </w:r>
    </w:p>
    <w:p w14:paraId="0FB6F2AF" w14:textId="77777777" w:rsidR="000B0415" w:rsidRDefault="000B0415">
      <w:pPr>
        <w:suppressAutoHyphens w:val="0"/>
        <w:spacing w:before="0" w:after="160" w:line="278" w:lineRule="auto"/>
      </w:pPr>
      <w:r>
        <w:br w:type="page"/>
      </w:r>
    </w:p>
    <w:p w14:paraId="0C58CD34" w14:textId="77777777" w:rsidR="00DA79F4" w:rsidRDefault="00520AD8" w:rsidP="000B0415">
      <w:pPr>
        <w:pStyle w:val="Heading2"/>
      </w:pPr>
      <w:r>
        <w:t>Detailed Business Case development</w:t>
      </w:r>
    </w:p>
    <w:p w14:paraId="45C4FF75" w14:textId="3C901529" w:rsidR="00DA79F4" w:rsidRDefault="00520AD8" w:rsidP="000B0415">
      <w:pPr>
        <w:pStyle w:val="IntroPara"/>
      </w:pPr>
      <w:r>
        <w:t xml:space="preserve">The Authority is taking an important step towards delivery of </w:t>
      </w:r>
      <w:proofErr w:type="gramStart"/>
      <w:r>
        <w:t>high speed</w:t>
      </w:r>
      <w:proofErr w:type="gramEnd"/>
      <w:r>
        <w:t xml:space="preserve"> rail in Australia, with the Australian Government allocating $70</w:t>
      </w:r>
      <w:r w:rsidR="008F6EED">
        <w:t xml:space="preserve"> </w:t>
      </w:r>
      <w:r>
        <w:t>million to deliver the initial Sydney to Newcastle high speed rail business case and $8.8</w:t>
      </w:r>
      <w:r w:rsidR="008F6EED">
        <w:t xml:space="preserve"> </w:t>
      </w:r>
      <w:r>
        <w:t>million for additional resourcing.</w:t>
      </w:r>
    </w:p>
    <w:p w14:paraId="318914DB" w14:textId="5B2B180B" w:rsidR="00DA79F4" w:rsidRDefault="00520AD8" w:rsidP="000B0415">
      <w:r>
        <w:t>The business case is expected to be provided to the Australian Government by the end of</w:t>
      </w:r>
      <w:r w:rsidR="008F6EED">
        <w:t xml:space="preserve"> </w:t>
      </w:r>
      <w:r>
        <w:t>2024, having determined important aspects of the new rail network including the proposed alignment, station locations, the type of train to be used and importantly the estimated cost and timeframe for construction of the first stage of the network.</w:t>
      </w:r>
    </w:p>
    <w:p w14:paraId="72F1D7DE" w14:textId="2BCA3ECD" w:rsidR="00DA79F4" w:rsidRDefault="00520AD8" w:rsidP="000B0415">
      <w:r>
        <w:t>The business case starting point is the base case outlined in the</w:t>
      </w:r>
      <w:r w:rsidR="008F6EED">
        <w:t xml:space="preserve"> </w:t>
      </w:r>
      <w:r>
        <w:t>2013 High Speed Rail Phase 2 Report and findings from the</w:t>
      </w:r>
      <w:r w:rsidR="008F6EED">
        <w:t xml:space="preserve"> </w:t>
      </w:r>
      <w:r>
        <w:t>2019 Strategic Business Case.</w:t>
      </w:r>
    </w:p>
    <w:p w14:paraId="42F35656" w14:textId="77777777" w:rsidR="00DA79F4" w:rsidRDefault="00520AD8" w:rsidP="000B0415">
      <w:r>
        <w:t>Whilst the Authority is using these reports as a starting point, there have been some material changes since these reports were completed including:</w:t>
      </w:r>
    </w:p>
    <w:p w14:paraId="0C43F04C" w14:textId="77777777" w:rsidR="00DA79F4" w:rsidRDefault="00520AD8" w:rsidP="000B0415">
      <w:pPr>
        <w:pStyle w:val="Bullet1"/>
      </w:pPr>
      <w:r>
        <w:t>Population and demand forecasts.</w:t>
      </w:r>
    </w:p>
    <w:p w14:paraId="256638ED" w14:textId="77777777" w:rsidR="00DA79F4" w:rsidRDefault="00520AD8" w:rsidP="000B0415">
      <w:pPr>
        <w:pStyle w:val="Bullet1"/>
      </w:pPr>
      <w:r>
        <w:t>Settlement patterns and changed travel following Covid–19.</w:t>
      </w:r>
    </w:p>
    <w:p w14:paraId="5DA2A11B" w14:textId="77777777" w:rsidR="00DA79F4" w:rsidRDefault="00520AD8" w:rsidP="000B0415">
      <w:pPr>
        <w:pStyle w:val="Bullet1"/>
      </w:pPr>
      <w:r>
        <w:t>Significant advancements in rail technology.</w:t>
      </w:r>
    </w:p>
    <w:p w14:paraId="430B6DD0" w14:textId="77777777" w:rsidR="00DA79F4" w:rsidRDefault="00520AD8" w:rsidP="000B0415">
      <w:pPr>
        <w:pStyle w:val="Bullet1"/>
      </w:pPr>
      <w:r>
        <w:t>New infrastructure being developed or constructed including Western Sydney Airport and Sydney Metro West.</w:t>
      </w:r>
    </w:p>
    <w:p w14:paraId="288098B5" w14:textId="77777777" w:rsidR="00DA79F4" w:rsidRDefault="00520AD8" w:rsidP="000B0415">
      <w:pPr>
        <w:pStyle w:val="Bullet1"/>
      </w:pPr>
      <w:r>
        <w:t>Adoption of net zero targets.</w:t>
      </w:r>
    </w:p>
    <w:p w14:paraId="686F30EB" w14:textId="110DBD34" w:rsidR="00DA79F4" w:rsidRDefault="00520AD8" w:rsidP="000B0415">
      <w:pPr>
        <w:pStyle w:val="Bullet1"/>
      </w:pPr>
      <w:r>
        <w:t>Land use changes and new priorities such</w:t>
      </w:r>
      <w:r w:rsidR="008F6EED">
        <w:t xml:space="preserve"> </w:t>
      </w:r>
      <w:r>
        <w:t>as</w:t>
      </w:r>
      <w:r w:rsidR="008F6EED">
        <w:t xml:space="preserve"> </w:t>
      </w:r>
      <w:r>
        <w:t>housing affordability.</w:t>
      </w:r>
    </w:p>
    <w:p w14:paraId="0CB4870F" w14:textId="77777777" w:rsidR="00DA79F4" w:rsidRDefault="00520AD8" w:rsidP="000B0415">
      <w:r>
        <w:t xml:space="preserve">The Business Case needs to </w:t>
      </w:r>
      <w:proofErr w:type="gramStart"/>
      <w:r>
        <w:t>take into account</w:t>
      </w:r>
      <w:proofErr w:type="gramEnd"/>
      <w:r>
        <w:t xml:space="preserve"> changes since the original studies were completed to ensure the information is up-to-date and in line with the current environment. A key focus of the Business Case will be optimising the proposed project to set it up for a successful delivery phase using the process to mitigate risks, provide a robust cost and program for completion, and an optimal delivery strategy.</w:t>
      </w:r>
    </w:p>
    <w:p w14:paraId="04ADFC35" w14:textId="77777777" w:rsidR="00DA79F4" w:rsidRDefault="00520AD8" w:rsidP="000B0415">
      <w:r>
        <w:t>The Business Case will include a detailed assessment of a broad range of options, including alignment, station and technical options as well as potential delivery, funding and financing pathway.</w:t>
      </w:r>
    </w:p>
    <w:p w14:paraId="21B121BF" w14:textId="77777777" w:rsidR="00DA79F4" w:rsidRDefault="00520AD8" w:rsidP="000B0415">
      <w:r>
        <w:t>This assessment will be informed by a range of activities undertaken as part of the business case development including design work, cost benefit analysis, community consultation, industry engagement and geotechnical investigations. This work will be supported by a Product Definition Report which will look at the entire HSR Network including an approach to corridor perseveration, broader stakeholder and community engagement, and environmental planning.</w:t>
      </w:r>
    </w:p>
    <w:p w14:paraId="23686179" w14:textId="6BE69C45" w:rsidR="000B0415" w:rsidRDefault="00520AD8" w:rsidP="000B0415">
      <w:r>
        <w:t>The Business Case will align with the requirements of Infrastructure Australia (IA) and provide sufficient information to allow Government to make an informed decision on the project and allow the project to move quickly into the delivery phase.</w:t>
      </w:r>
    </w:p>
    <w:p w14:paraId="0905E381" w14:textId="77777777" w:rsidR="000B0415" w:rsidRDefault="000B0415">
      <w:pPr>
        <w:suppressAutoHyphens w:val="0"/>
        <w:spacing w:before="0" w:after="160" w:line="278" w:lineRule="auto"/>
      </w:pPr>
      <w:r>
        <w:br w:type="page"/>
      </w:r>
    </w:p>
    <w:p w14:paraId="76702490" w14:textId="77777777" w:rsidR="00DA79F4" w:rsidRDefault="00520AD8" w:rsidP="000B0415">
      <w:pPr>
        <w:pStyle w:val="Heading2"/>
      </w:pPr>
      <w:r>
        <w:t>Major Works Packages</w:t>
      </w:r>
    </w:p>
    <w:p w14:paraId="47379EB3" w14:textId="77777777" w:rsidR="00DA79F4" w:rsidRDefault="00520AD8" w:rsidP="000B0415">
      <w:r>
        <w:t>The Authority has engaged experts to help develop and plan Stage 1 of an east coast high-speed rail network between Sydney, the Central Coast and Newcastle.</w:t>
      </w:r>
    </w:p>
    <w:p w14:paraId="3BD01291" w14:textId="076514E5" w:rsidR="00DA79F4" w:rsidRDefault="00520AD8" w:rsidP="000B0415">
      <w:r>
        <w:t xml:space="preserve">The Government sought </w:t>
      </w:r>
      <w:r>
        <w:t>tenders for eight work packages that will support the Authority to deliver a business case for the Sydney to Newcastle section of the high-speed rail network by the end of</w:t>
      </w:r>
      <w:r w:rsidR="008F6EED">
        <w:t xml:space="preserve"> </w:t>
      </w:r>
      <w:r>
        <w:t>2024.</w:t>
      </w:r>
    </w:p>
    <w:p w14:paraId="386520D7" w14:textId="77777777" w:rsidR="00DA79F4" w:rsidRDefault="00520AD8" w:rsidP="000B0415">
      <w:r>
        <w:t>The eight packages include Project Controls (costs, schedule and risk), Rail Operations Planning, First Nations Participation and Engagement, and Commercial, Delivery Strategy and Industry Engagement.</w:t>
      </w:r>
    </w:p>
    <w:p w14:paraId="1AA99B9E" w14:textId="77777777" w:rsidR="00DA79F4" w:rsidRDefault="00520AD8" w:rsidP="000B0415">
      <w:r>
        <w:t>This critical work will help inform important elements of the business case including proposed alignment, station locations, fleet, cost estimate and future construction timeframes.</w:t>
      </w:r>
    </w:p>
    <w:p w14:paraId="77C3C91F" w14:textId="77777777" w:rsidR="00DA79F4" w:rsidRDefault="00520AD8" w:rsidP="000B0415">
      <w:pPr>
        <w:pStyle w:val="Bullet1"/>
      </w:pPr>
      <w:r>
        <w:t>Business Case Management Services</w:t>
      </w:r>
    </w:p>
    <w:p w14:paraId="2D07AA77" w14:textId="77777777" w:rsidR="00DA79F4" w:rsidRDefault="00520AD8" w:rsidP="000B0415">
      <w:pPr>
        <w:pStyle w:val="Bullet1"/>
      </w:pPr>
      <w:r>
        <w:t>Probity Advice Services</w:t>
      </w:r>
    </w:p>
    <w:p w14:paraId="1A2368FB" w14:textId="4E446D31" w:rsidR="00DA79F4" w:rsidRDefault="00520AD8" w:rsidP="000B0415">
      <w:pPr>
        <w:pStyle w:val="Bullet1"/>
      </w:pPr>
      <w:r>
        <w:t>Commercial, Delivery Strategy and Industry</w:t>
      </w:r>
      <w:r w:rsidR="008F6EED">
        <w:t xml:space="preserve"> </w:t>
      </w:r>
      <w:r>
        <w:t>Engagement</w:t>
      </w:r>
    </w:p>
    <w:p w14:paraId="5B7F1F2D" w14:textId="77777777" w:rsidR="00DA79F4" w:rsidRDefault="00520AD8" w:rsidP="000B0415">
      <w:pPr>
        <w:pStyle w:val="Bullet1"/>
      </w:pPr>
      <w:r>
        <w:t>Economics, Finance and Demand Modelling</w:t>
      </w:r>
    </w:p>
    <w:p w14:paraId="36DBF1D1" w14:textId="3C894087" w:rsidR="00DA79F4" w:rsidRDefault="00520AD8" w:rsidP="000B0415">
      <w:pPr>
        <w:pStyle w:val="Bullet1"/>
      </w:pPr>
      <w:r>
        <w:t>First Nations People Cultural and Heritage</w:t>
      </w:r>
      <w:r w:rsidR="008F6EED">
        <w:t xml:space="preserve"> </w:t>
      </w:r>
      <w:r>
        <w:t>Advisory</w:t>
      </w:r>
    </w:p>
    <w:p w14:paraId="2ED8AB0E" w14:textId="77BE9B58" w:rsidR="00DA79F4" w:rsidRDefault="00520AD8" w:rsidP="000B0415">
      <w:pPr>
        <w:pStyle w:val="Bullet1"/>
      </w:pPr>
      <w:r>
        <w:t>First Nations People Participation and</w:t>
      </w:r>
      <w:r w:rsidR="008F6EED">
        <w:t xml:space="preserve"> </w:t>
      </w:r>
      <w:r>
        <w:t>Engagement</w:t>
      </w:r>
    </w:p>
    <w:p w14:paraId="4927008B" w14:textId="77777777" w:rsidR="00DA79F4" w:rsidRDefault="00520AD8" w:rsidP="000B0415">
      <w:pPr>
        <w:pStyle w:val="Bullet1"/>
      </w:pPr>
      <w:r>
        <w:t>Project Controls Services</w:t>
      </w:r>
    </w:p>
    <w:p w14:paraId="784CA0C5" w14:textId="77777777" w:rsidR="00DA79F4" w:rsidRDefault="00520AD8" w:rsidP="000B0415">
      <w:pPr>
        <w:pStyle w:val="Bullet1"/>
      </w:pPr>
      <w:r>
        <w:t>Rail Operations Planning</w:t>
      </w:r>
    </w:p>
    <w:p w14:paraId="2EC0A253" w14:textId="37FE960B" w:rsidR="00DA79F4" w:rsidRDefault="00520AD8" w:rsidP="000B0415">
      <w:pPr>
        <w:pStyle w:val="Bullet1"/>
      </w:pPr>
      <w:r>
        <w:t>Technical Advisory, Design and Environment</w:t>
      </w:r>
      <w:r w:rsidR="008F6EED">
        <w:t xml:space="preserve"> </w:t>
      </w:r>
      <w:r>
        <w:t>Assessment</w:t>
      </w:r>
    </w:p>
    <w:p w14:paraId="2F200E43" w14:textId="77777777" w:rsidR="00DA79F4" w:rsidRDefault="00520AD8" w:rsidP="000B0415">
      <w:pPr>
        <w:pStyle w:val="Bullet1"/>
      </w:pPr>
      <w:r>
        <w:t>Transport, Land Use and Property Advisory</w:t>
      </w:r>
    </w:p>
    <w:p w14:paraId="7BCFFE72" w14:textId="1DAA39A5" w:rsidR="00DA79F4" w:rsidRDefault="0008055E" w:rsidP="000B0415">
      <w:r>
        <w:rPr>
          <w:noProof/>
        </w:rPr>
        <w:drawing>
          <wp:inline distT="0" distB="0" distL="0" distR="0" wp14:anchorId="4F435A3D" wp14:editId="66AEA247">
            <wp:extent cx="6120000" cy="3740485"/>
            <wp:effectExtent l="0" t="0" r="0" b="0"/>
            <wp:docPr id="12" name="Picture 9" descr="Newcastle Civic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Newcastle Civic Cent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000" cy="3740485"/>
                    </a:xfrm>
                    <a:prstGeom prst="rect">
                      <a:avLst/>
                    </a:prstGeom>
                    <a:noFill/>
                    <a:ln>
                      <a:noFill/>
                    </a:ln>
                  </pic:spPr>
                </pic:pic>
              </a:graphicData>
            </a:graphic>
          </wp:inline>
        </w:drawing>
      </w:r>
    </w:p>
    <w:p w14:paraId="75616102" w14:textId="77777777" w:rsidR="00DA79F4" w:rsidRDefault="00520AD8" w:rsidP="000B0415">
      <w:pPr>
        <w:pStyle w:val="Heading2"/>
      </w:pPr>
      <w:r>
        <w:t>Partnerships and Cooperation</w:t>
      </w:r>
    </w:p>
    <w:p w14:paraId="33D384D6" w14:textId="77777777" w:rsidR="00DA79F4" w:rsidRDefault="00520AD8" w:rsidP="000B0415">
      <w:pPr>
        <w:pStyle w:val="IntroPara"/>
      </w:pPr>
      <w:r>
        <w:t xml:space="preserve">The </w:t>
      </w:r>
      <w:proofErr w:type="gramStart"/>
      <w:r>
        <w:t>High Speed</w:t>
      </w:r>
      <w:proofErr w:type="gramEnd"/>
      <w:r>
        <w:t xml:space="preserve"> Rail Authority recognises the critical role stakeholder and community engagement plays in the planning, delivery, and operations of major infrastructure projects. As a nationally significant program of work the Authority takes its role as a responsible, transparent, and accountable agency seriously. The Authority is committed to creating opportunities to proactively engage with Australian, State and Local Governments, industry representatives, community groups, and First Nations peoples.</w:t>
      </w:r>
    </w:p>
    <w:p w14:paraId="549BCA00" w14:textId="77777777" w:rsidR="00DA79F4" w:rsidRDefault="00520AD8" w:rsidP="000B0415">
      <w:pPr>
        <w:pStyle w:val="Heading3"/>
      </w:pPr>
      <w:r>
        <w:t>Australian Government agencies</w:t>
      </w:r>
    </w:p>
    <w:p w14:paraId="77A14E0B" w14:textId="77777777" w:rsidR="00DA79F4" w:rsidRDefault="00520AD8" w:rsidP="000B0415">
      <w:r>
        <w:t xml:space="preserve">Australia’s high speed rail infrastructure will contribute to </w:t>
      </w:r>
      <w:proofErr w:type="gramStart"/>
      <w:r>
        <w:t>a number of</w:t>
      </w:r>
      <w:proofErr w:type="gramEnd"/>
      <w:r>
        <w:t xml:space="preserve"> key Australian Government priorities, including reducing greenhouse gas emissions, improving housing supply and affordability, and creating thriving regions.</w:t>
      </w:r>
    </w:p>
    <w:p w14:paraId="023BF95B" w14:textId="77777777" w:rsidR="00DA79F4" w:rsidRDefault="00520AD8" w:rsidP="000B0415">
      <w:r>
        <w:t xml:space="preserve">The Authority will continue to work closely with a number of Australian Government agencies, including the Department of Infrastructure, Transport, Regional Development, Communications and the Arts, to plan and deliver a </w:t>
      </w:r>
      <w:proofErr w:type="gramStart"/>
      <w:r>
        <w:t>high speed</w:t>
      </w:r>
      <w:proofErr w:type="gramEnd"/>
      <w:r>
        <w:t xml:space="preserve"> rail network which will help achieve the Australian Government’s national and regional priorities.</w:t>
      </w:r>
    </w:p>
    <w:p w14:paraId="51D9C730" w14:textId="6B5FF2C0" w:rsidR="00DA79F4" w:rsidRDefault="00520AD8" w:rsidP="000B0415">
      <w:pPr>
        <w:pStyle w:val="Heading3"/>
      </w:pPr>
      <w:r>
        <w:t>State, territory and local</w:t>
      </w:r>
      <w:r w:rsidR="008F6EED">
        <w:t xml:space="preserve"> </w:t>
      </w:r>
      <w:r>
        <w:t>governments</w:t>
      </w:r>
    </w:p>
    <w:p w14:paraId="2ABB5FF2" w14:textId="77777777" w:rsidR="00DA79F4" w:rsidRDefault="00520AD8" w:rsidP="000B0415">
      <w:r>
        <w:t xml:space="preserve">State and territory governments are essential partners for planning and delivering high speed rail. State and territory government planning and approval regulations influence high speed rail, and these governments are also responsible for planning and delivering transport networks which will help people access high speed rail stations. Local governments also have a significant role in the successful delivery of </w:t>
      </w:r>
      <w:proofErr w:type="gramStart"/>
      <w:r>
        <w:t>high speed</w:t>
      </w:r>
      <w:proofErr w:type="gramEnd"/>
      <w:r>
        <w:t xml:space="preserve"> rail, including planning vibrant and successful precincts around high speed rail stations along the corridor. Close collaboration and partnerships with state, territory and local governments is essential to support the delivery of a successful, well-integrated high speed rail network which unlocks economic development and improves social outcomes along the corridor. The Authority is working closely with all levels of government to plan high speed rail.</w:t>
      </w:r>
    </w:p>
    <w:p w14:paraId="715C99C8" w14:textId="77777777" w:rsidR="00DA79F4" w:rsidRDefault="00520AD8" w:rsidP="000B0415">
      <w:pPr>
        <w:pStyle w:val="Heading3"/>
      </w:pPr>
      <w:r>
        <w:t>First Nations Peoples</w:t>
      </w:r>
    </w:p>
    <w:p w14:paraId="088489D1" w14:textId="77777777" w:rsidR="00DA79F4" w:rsidRDefault="00520AD8" w:rsidP="000B0415">
      <w:r>
        <w:t xml:space="preserve">The </w:t>
      </w:r>
      <w:proofErr w:type="gramStart"/>
      <w:r>
        <w:t>High Speed</w:t>
      </w:r>
      <w:proofErr w:type="gramEnd"/>
      <w:r>
        <w:t xml:space="preserve"> Rail Authority is committed to engaging with First Nations stakeholders including Land Councils, knowledge holders and community elders to achieve positive outcomes.</w:t>
      </w:r>
    </w:p>
    <w:p w14:paraId="5FA7C9A7" w14:textId="77777777" w:rsidR="00DA79F4" w:rsidRDefault="00520AD8" w:rsidP="000B0415">
      <w:r>
        <w:t xml:space="preserve">Engaging First Nation stakeholders is an opportunity for the Authority to build long lasting relationships based on trust and </w:t>
      </w:r>
      <w:proofErr w:type="gramStart"/>
      <w:r>
        <w:t>respect, and</w:t>
      </w:r>
      <w:proofErr w:type="gramEnd"/>
      <w:r>
        <w:t xml:space="preserve"> will help inform the development of key deliverables to support Cultural Values, Designing for Country and First Nations Participation.</w:t>
      </w:r>
    </w:p>
    <w:p w14:paraId="42EFE462" w14:textId="77777777" w:rsidR="00DA79F4" w:rsidRDefault="00520AD8" w:rsidP="000B0415">
      <w:pPr>
        <w:pStyle w:val="Heading3"/>
      </w:pPr>
      <w:r>
        <w:t>Industry bodies</w:t>
      </w:r>
    </w:p>
    <w:p w14:paraId="08195FD8" w14:textId="5A4E06D8" w:rsidR="00DA79F4" w:rsidRDefault="00520AD8" w:rsidP="000B0415">
      <w:r>
        <w:t xml:space="preserve">We collaborate closely with industry representatives and peak </w:t>
      </w:r>
      <w:r>
        <w:t>bodies to inform high speed rail planning. Local and international firms and peak bodies have a wealth of experience planning and delivering high speed rail networks across the globe, and it is essential the Authority incorporates their knowledge to allow us to deliver a safe, effective and efficient high speed</w:t>
      </w:r>
      <w:r w:rsidR="008F6EED">
        <w:t xml:space="preserve"> </w:t>
      </w:r>
      <w:r>
        <w:t>rail network.</w:t>
      </w:r>
    </w:p>
    <w:p w14:paraId="507E8595" w14:textId="2D474DB5" w:rsidR="00DA79F4" w:rsidRDefault="00520AD8" w:rsidP="000B0415">
      <w:r>
        <w:t>High speed rail can also provide new economic opportunities in regional centres, and the Authority is working closely with businesses and</w:t>
      </w:r>
      <w:r w:rsidR="008F6EED">
        <w:t xml:space="preserve"> </w:t>
      </w:r>
      <w:r>
        <w:t xml:space="preserve">industry groups to understand how </w:t>
      </w:r>
      <w:proofErr w:type="gramStart"/>
      <w:r>
        <w:t>high speed</w:t>
      </w:r>
      <w:proofErr w:type="gramEnd"/>
      <w:r>
        <w:t xml:space="preserve"> rail can best unlock economic development along the rail alignment.</w:t>
      </w:r>
    </w:p>
    <w:p w14:paraId="20D7941A" w14:textId="77777777" w:rsidR="00DA79F4" w:rsidRDefault="00520AD8" w:rsidP="000B0415">
      <w:pPr>
        <w:pStyle w:val="Heading3"/>
      </w:pPr>
      <w:r>
        <w:t>Community groups</w:t>
      </w:r>
    </w:p>
    <w:p w14:paraId="09595D4D" w14:textId="7B2877A3" w:rsidR="00DA79F4" w:rsidRDefault="00520AD8" w:rsidP="000B0415">
      <w:r>
        <w:t>Our work must be done in partnership with</w:t>
      </w:r>
      <w:r w:rsidR="008F6EED">
        <w:t xml:space="preserve"> </w:t>
      </w:r>
      <w:r>
        <w:t>community groups and landholders. We</w:t>
      </w:r>
      <w:r w:rsidR="008F6EED">
        <w:t xml:space="preserve"> </w:t>
      </w:r>
      <w:r>
        <w:t>will work closely with these groups to ensure our</w:t>
      </w:r>
      <w:r w:rsidR="008F6EED">
        <w:t xml:space="preserve"> </w:t>
      </w:r>
      <w:r>
        <w:t xml:space="preserve">decisions are closely informed by on-ground local knowledge. We also work closely with these groups to deliver a </w:t>
      </w:r>
      <w:proofErr w:type="gramStart"/>
      <w:r>
        <w:t>high speed</w:t>
      </w:r>
      <w:proofErr w:type="gramEnd"/>
      <w:r>
        <w:t xml:space="preserve"> rail network which builds and grows sustainable communities.</w:t>
      </w:r>
    </w:p>
    <w:p w14:paraId="445CFAC2" w14:textId="2E516C0D" w:rsidR="000B0415" w:rsidRDefault="0008055E" w:rsidP="000B0415">
      <w:r>
        <w:rPr>
          <w:noProof/>
        </w:rPr>
        <w:drawing>
          <wp:inline distT="0" distB="0" distL="0" distR="0" wp14:anchorId="65E9B145" wp14:editId="09620C46">
            <wp:extent cx="6120000" cy="2622322"/>
            <wp:effectExtent l="0" t="0" r="0" b="6985"/>
            <wp:docPr id="13" name="Picture 8" descr="The Ocean baths in Newcastle on a windy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descr="The Ocean baths in Newcastle on a windy da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000" cy="2622322"/>
                    </a:xfrm>
                    <a:prstGeom prst="rect">
                      <a:avLst/>
                    </a:prstGeom>
                    <a:noFill/>
                    <a:ln>
                      <a:noFill/>
                    </a:ln>
                  </pic:spPr>
                </pic:pic>
              </a:graphicData>
            </a:graphic>
          </wp:inline>
        </w:drawing>
      </w:r>
    </w:p>
    <w:p w14:paraId="04AAF2D6" w14:textId="77777777" w:rsidR="000B0415" w:rsidRDefault="000B0415">
      <w:pPr>
        <w:suppressAutoHyphens w:val="0"/>
        <w:spacing w:before="0" w:after="160" w:line="278" w:lineRule="auto"/>
      </w:pPr>
      <w:r>
        <w:br w:type="page"/>
      </w:r>
    </w:p>
    <w:p w14:paraId="0C85FD3A" w14:textId="47D9FCFC" w:rsidR="00DA79F4" w:rsidRDefault="00520AD8" w:rsidP="000B0415">
      <w:pPr>
        <w:pStyle w:val="Heading1"/>
      </w:pPr>
      <w:r>
        <w:t>Section 4</w:t>
      </w:r>
      <w:r w:rsidR="000B0415">
        <w:t xml:space="preserve"> – </w:t>
      </w:r>
      <w:r>
        <w:t>Managing risk</w:t>
      </w:r>
    </w:p>
    <w:p w14:paraId="0B505438" w14:textId="4E85130D" w:rsidR="000B0415" w:rsidRDefault="0008055E" w:rsidP="000B0415">
      <w:r>
        <w:rPr>
          <w:noProof/>
        </w:rPr>
        <w:drawing>
          <wp:inline distT="0" distB="0" distL="0" distR="0" wp14:anchorId="51429F79" wp14:editId="24FE75EA">
            <wp:extent cx="6120000" cy="3713657"/>
            <wp:effectExtent l="0" t="0" r="0" b="1270"/>
            <wp:docPr id="14" name="Picture 7" descr="Newcastle T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Newcastle Tra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000" cy="3713657"/>
                    </a:xfrm>
                    <a:prstGeom prst="rect">
                      <a:avLst/>
                    </a:prstGeom>
                    <a:noFill/>
                    <a:ln>
                      <a:noFill/>
                    </a:ln>
                  </pic:spPr>
                </pic:pic>
              </a:graphicData>
            </a:graphic>
          </wp:inline>
        </w:drawing>
      </w:r>
    </w:p>
    <w:p w14:paraId="6238BA3B" w14:textId="77777777" w:rsidR="000B0415" w:rsidRDefault="000B0415">
      <w:pPr>
        <w:suppressAutoHyphens w:val="0"/>
        <w:spacing w:before="0" w:after="160" w:line="278" w:lineRule="auto"/>
      </w:pPr>
      <w:r>
        <w:br w:type="page"/>
      </w:r>
    </w:p>
    <w:p w14:paraId="23BB9A06" w14:textId="77777777" w:rsidR="00DA79F4" w:rsidRDefault="00520AD8" w:rsidP="000B0415">
      <w:pPr>
        <w:pStyle w:val="IntroPara"/>
      </w:pPr>
      <w:r>
        <w:t xml:space="preserve">Accountable authorities of all Commonwealth entities must establish and </w:t>
      </w:r>
      <w:r>
        <w:t>maintain appropriate systems of risk oversight, management and internal control for the entity (section 16 of the PGPA Act).</w:t>
      </w:r>
    </w:p>
    <w:p w14:paraId="6F109C10" w14:textId="618F6219" w:rsidR="00DA79F4" w:rsidRDefault="00520AD8" w:rsidP="000B0415">
      <w:r>
        <w:t>The Authority has been committed to establishing a risk management culture from the outset that informs a strategic risk framework. We understand that cultivating a proactive and informed approach to risk is crucial for our success and sustainability. By embedding risk</w:t>
      </w:r>
      <w:r w:rsidR="008F6EED">
        <w:t xml:space="preserve"> </w:t>
      </w:r>
      <w:r>
        <w:t>awareness and management practices into our operations, we create a framework that supports our strategic objectives. Through continuous education, transparent communication and shared responsibility for risk oversight, we are dedicated to fostering an environment where potential risks are effectively identified, assessed and mitigated.</w:t>
      </w:r>
    </w:p>
    <w:p w14:paraId="6B400161" w14:textId="69332CFA" w:rsidR="000B0415" w:rsidRDefault="0008055E" w:rsidP="000B0415">
      <w:r>
        <w:rPr>
          <w:noProof/>
        </w:rPr>
        <w:drawing>
          <wp:inline distT="0" distB="0" distL="0" distR="0" wp14:anchorId="03ECC505" wp14:editId="6B75DCA7">
            <wp:extent cx="6120000" cy="3748612"/>
            <wp:effectExtent l="0" t="0" r="0" b="4445"/>
            <wp:docPr id="15" name="Picture 6" descr="Newcastle Civic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descr="Newcastle Civic Par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000" cy="3748612"/>
                    </a:xfrm>
                    <a:prstGeom prst="rect">
                      <a:avLst/>
                    </a:prstGeom>
                    <a:noFill/>
                    <a:ln>
                      <a:noFill/>
                    </a:ln>
                  </pic:spPr>
                </pic:pic>
              </a:graphicData>
            </a:graphic>
          </wp:inline>
        </w:drawing>
      </w:r>
    </w:p>
    <w:p w14:paraId="6B515473" w14:textId="77777777" w:rsidR="000B0415" w:rsidRDefault="000B0415">
      <w:pPr>
        <w:suppressAutoHyphens w:val="0"/>
        <w:spacing w:before="0" w:after="160" w:line="278" w:lineRule="auto"/>
      </w:pPr>
      <w:r>
        <w:br w:type="page"/>
      </w:r>
    </w:p>
    <w:p w14:paraId="1181D1EA" w14:textId="77777777" w:rsidR="00DA79F4" w:rsidRDefault="00520AD8" w:rsidP="000B0415">
      <w:pPr>
        <w:pStyle w:val="Heading2"/>
      </w:pPr>
      <w:r>
        <w:t>Risk Management Framework</w:t>
      </w:r>
    </w:p>
    <w:p w14:paraId="3C5EB23C" w14:textId="77777777" w:rsidR="00DA79F4" w:rsidRDefault="00520AD8" w:rsidP="000B0415">
      <w:r>
        <w:t>By integrating best practice risk management systems and processes, comprehensive risk assessment, risk informed executive decision-making, committee oversight, and internal audit processes, the Authority has established a comprehensive risk mitigation and assurance process to protect against potential threats and uncertainties.</w:t>
      </w:r>
    </w:p>
    <w:p w14:paraId="17E8726E" w14:textId="77777777" w:rsidR="00DA79F4" w:rsidRDefault="00520AD8" w:rsidP="000B0415">
      <w:r>
        <w:t>Key elements of the Authority Risk Management Framework:</w:t>
      </w:r>
    </w:p>
    <w:p w14:paraId="4B7A9624" w14:textId="77777777" w:rsidR="00DA79F4" w:rsidRDefault="00520AD8" w:rsidP="000B0415">
      <w:pPr>
        <w:pStyle w:val="Bullet1"/>
      </w:pPr>
      <w:r w:rsidRPr="00206837">
        <w:rPr>
          <w:rStyle w:val="Strong"/>
        </w:rPr>
        <w:t>Risk Management Systems and Resources</w:t>
      </w:r>
      <w:r>
        <w:t xml:space="preserve"> – The Authority’s risk management policies, procedures, tools and templates, together with our resourcing strategy, have been developed to ensure best practice risk management. The Authority Risk Framework, facilitated by our in-house and external specialist resources, establishes a systematic approach to risk management, thereby supporting consistency, accountability, compliance and transparency.</w:t>
      </w:r>
    </w:p>
    <w:p w14:paraId="38DEB50D" w14:textId="77777777" w:rsidR="00DA79F4" w:rsidRDefault="00520AD8" w:rsidP="000B0415">
      <w:pPr>
        <w:pStyle w:val="Bullet1"/>
      </w:pPr>
      <w:r w:rsidRPr="00206837">
        <w:rPr>
          <w:rStyle w:val="Strong"/>
        </w:rPr>
        <w:t>Comprehensive Risk Assessment</w:t>
      </w:r>
      <w:r>
        <w:t xml:space="preserve"> – The Authority has implemented a comprehensive process for the identification, assessment and management of risks with the potential to impact the achievement of strategic, operational and project objectives. In addition, the Authority also seeks to incorporate lessons learned and continual improvement mechanisms </w:t>
      </w:r>
      <w:proofErr w:type="gramStart"/>
      <w:r>
        <w:t>in order to</w:t>
      </w:r>
      <w:proofErr w:type="gramEnd"/>
      <w:r>
        <w:t xml:space="preserve"> leverage the experience and expertise that exists within other relevant Federal and State Government agencies and international organisations and projects.</w:t>
      </w:r>
    </w:p>
    <w:p w14:paraId="52D4829F" w14:textId="77777777" w:rsidR="00DA79F4" w:rsidRDefault="00520AD8" w:rsidP="000B0415">
      <w:pPr>
        <w:pStyle w:val="Bullet1"/>
      </w:pPr>
      <w:r w:rsidRPr="00206837">
        <w:rPr>
          <w:rStyle w:val="Strong"/>
        </w:rPr>
        <w:t>Executive Decision-Making</w:t>
      </w:r>
      <w:r>
        <w:t xml:space="preserve"> – Executives and senior management are responsible for making risk informed key decisions at enterprise and project level. The Authority’s decision-making is underpinned by defined risk appetite and tolerance levels, appropriate allocation of resources, clear risk escalation and reporting requirements, and approval processes for risk management strategies to address identified threats and opportunities.</w:t>
      </w:r>
    </w:p>
    <w:p w14:paraId="3DA3F1DE" w14:textId="77777777" w:rsidR="00DA79F4" w:rsidRDefault="00520AD8" w:rsidP="000B0415">
      <w:pPr>
        <w:pStyle w:val="Bullet1"/>
      </w:pPr>
      <w:r w:rsidRPr="00206837">
        <w:rPr>
          <w:rStyle w:val="Strong"/>
        </w:rPr>
        <w:t>Committee oversight</w:t>
      </w:r>
      <w:r>
        <w:t xml:space="preserve"> – The Audit and Risk Committee plays a key role in the effective operation of the Authority’s risk management framework. It provides oversight, evaluates risks against appetite, and ensures alignment with strategic goals. Through regular reviews it will identify and assess risks to enhance mitigation measures. Additionally, the committee fosters transparency and accountability, promoting open risk communication.</w:t>
      </w:r>
    </w:p>
    <w:p w14:paraId="55829EE6" w14:textId="77777777" w:rsidR="00DA79F4" w:rsidRDefault="00520AD8" w:rsidP="000B0415">
      <w:pPr>
        <w:pStyle w:val="Bullet1"/>
      </w:pPr>
      <w:r w:rsidRPr="00206837">
        <w:rPr>
          <w:rStyle w:val="Strong"/>
        </w:rPr>
        <w:t>Internal audit processes</w:t>
      </w:r>
      <w:r>
        <w:t xml:space="preserve"> – The Authority procured internal audit services to provide important key risk and critical controls assurance by planning and performing regular and ad-hoc audits of the Authority’s operations to enhance risk mitigation, strengthen internal controls, confirm compliance, and drive operation efficiency.</w:t>
      </w:r>
    </w:p>
    <w:p w14:paraId="0F16C1D0" w14:textId="77777777" w:rsidR="00DA79F4" w:rsidRDefault="00520AD8" w:rsidP="000B0415">
      <w:pPr>
        <w:pStyle w:val="Bullet1"/>
      </w:pPr>
      <w:r w:rsidRPr="00206837">
        <w:rPr>
          <w:rStyle w:val="Strong"/>
        </w:rPr>
        <w:t>Risk Culture</w:t>
      </w:r>
      <w:r>
        <w:t xml:space="preserve"> – The Authority’s risk management culture focuses on embedding risk management into our daily business activities and processes. Key strategies include:</w:t>
      </w:r>
    </w:p>
    <w:p w14:paraId="7715FD62" w14:textId="77777777" w:rsidR="00DA79F4" w:rsidRDefault="00520AD8" w:rsidP="000B0415">
      <w:pPr>
        <w:pStyle w:val="Bullet2"/>
      </w:pPr>
      <w:r>
        <w:t>The Authority’s board regularly considers the impact of risks</w:t>
      </w:r>
    </w:p>
    <w:p w14:paraId="21A69AFB" w14:textId="77777777" w:rsidR="00DA79F4" w:rsidRDefault="00520AD8" w:rsidP="000B0415">
      <w:pPr>
        <w:pStyle w:val="Bullet2"/>
      </w:pPr>
      <w:r>
        <w:t>The Authority’s board uses the risk appetite and tolerance to underpin the risk culture</w:t>
      </w:r>
    </w:p>
    <w:p w14:paraId="0F9444C3" w14:textId="77777777" w:rsidR="00DA79F4" w:rsidRDefault="00520AD8" w:rsidP="000B0415">
      <w:pPr>
        <w:pStyle w:val="Bullet2"/>
      </w:pPr>
      <w:r>
        <w:t>Risk management is supported by robust governance and clear accountability</w:t>
      </w:r>
    </w:p>
    <w:p w14:paraId="461E9B72" w14:textId="77777777" w:rsidR="00DA79F4" w:rsidRDefault="00520AD8" w:rsidP="000B0415">
      <w:pPr>
        <w:pStyle w:val="Bullet2"/>
      </w:pPr>
      <w:r>
        <w:t>The Authority’s executive exemplifies positive risk behaviour by consistently demonstrating it in their actions</w:t>
      </w:r>
    </w:p>
    <w:p w14:paraId="1F3E3D82" w14:textId="77777777" w:rsidR="00DA79F4" w:rsidRDefault="00520AD8" w:rsidP="000B0415">
      <w:pPr>
        <w:pStyle w:val="Bullet2"/>
      </w:pPr>
      <w:r>
        <w:t xml:space="preserve">Decision makers ask </w:t>
      </w:r>
      <w:r>
        <w:t>questions about risks and seek more information (as required)</w:t>
      </w:r>
    </w:p>
    <w:p w14:paraId="31CA5694" w14:textId="77777777" w:rsidR="00DA79F4" w:rsidRDefault="00520AD8" w:rsidP="000B0415">
      <w:pPr>
        <w:pStyle w:val="Bullet2"/>
      </w:pPr>
      <w:r>
        <w:t>Risk management arrangements are clearly communicated throughout the entity</w:t>
      </w:r>
    </w:p>
    <w:p w14:paraId="3A684801" w14:textId="77777777" w:rsidR="00DA79F4" w:rsidRDefault="00520AD8" w:rsidP="000B0415">
      <w:pPr>
        <w:pStyle w:val="Bullet2"/>
      </w:pPr>
      <w:r>
        <w:t>Business case and policy proposals include consideration of risk, not just benefits</w:t>
      </w:r>
    </w:p>
    <w:p w14:paraId="4D9F18D7" w14:textId="77777777" w:rsidR="00DA79F4" w:rsidRDefault="00520AD8" w:rsidP="000B0415">
      <w:pPr>
        <w:pStyle w:val="Bullet2"/>
      </w:pPr>
      <w:r>
        <w:t>Resource allocation is informed by risk</w:t>
      </w:r>
    </w:p>
    <w:p w14:paraId="6B88DF12" w14:textId="6D5B18B1" w:rsidR="000B0415" w:rsidRDefault="00520AD8" w:rsidP="000B0415">
      <w:pPr>
        <w:pStyle w:val="Bullet2"/>
      </w:pPr>
      <w:r>
        <w:t>Staff are part of risk workshops and participate in relevant training</w:t>
      </w:r>
    </w:p>
    <w:p w14:paraId="5ACF22DA" w14:textId="77777777" w:rsidR="000B0415" w:rsidRDefault="000B0415">
      <w:pPr>
        <w:suppressAutoHyphens w:val="0"/>
        <w:spacing w:before="0" w:after="160" w:line="278" w:lineRule="auto"/>
      </w:pPr>
      <w:r>
        <w:br w:type="page"/>
      </w:r>
    </w:p>
    <w:p w14:paraId="7CE2B61D" w14:textId="77777777" w:rsidR="00DA79F4" w:rsidRDefault="00520AD8" w:rsidP="000B0415">
      <w:pPr>
        <w:pStyle w:val="Heading2"/>
      </w:pPr>
      <w:r>
        <w:t>Risk Environment and Focus Areas</w:t>
      </w:r>
    </w:p>
    <w:p w14:paraId="20716B0D" w14:textId="7DF6C863" w:rsidR="00DA79F4" w:rsidRDefault="00520AD8" w:rsidP="000B0415">
      <w:r>
        <w:t xml:space="preserve">The Authority recognises successful risk management fundamentally relies on a thorough understanding of the organisational risk environment and the various sources of risk to achieving objectives. Comprehensive analysis of key sources of risks provides the necessary platform for risk identification, assessment, and management including escalation and reporting. The Authority is presently developing detailed risk assessments across </w:t>
      </w:r>
      <w:proofErr w:type="gramStart"/>
      <w:r>
        <w:t>a number of</w:t>
      </w:r>
      <w:proofErr w:type="gramEnd"/>
      <w:r>
        <w:t xml:space="preserve"> priority focus areas, the output of</w:t>
      </w:r>
      <w:r w:rsidR="008F6EED">
        <w:t xml:space="preserve"> </w:t>
      </w:r>
      <w:r>
        <w:t>which will inform a range of key decisions and deliverables over the year. Priority focus areas for risk management are detailed in the below table.</w:t>
      </w:r>
    </w:p>
    <w:tbl>
      <w:tblPr>
        <w:tblStyle w:val="GridTable4-Accent1"/>
        <w:tblW w:w="5000" w:type="pct"/>
        <w:tblLook w:val="0620" w:firstRow="1" w:lastRow="0" w:firstColumn="0" w:lastColumn="0" w:noHBand="1" w:noVBand="1"/>
        <w:tblCaption w:val="Risk Environment and Focus Areas"/>
        <w:tblDescription w:val="Risk Environment and Focus Areas"/>
      </w:tblPr>
      <w:tblGrid>
        <w:gridCol w:w="4618"/>
        <w:gridCol w:w="5010"/>
      </w:tblGrid>
      <w:tr w:rsidR="00DA79F4" w:rsidRPr="000B0415" w14:paraId="2B255CA4" w14:textId="77777777" w:rsidTr="00DA79F4">
        <w:trPr>
          <w:cnfStyle w:val="100000000000" w:firstRow="1" w:lastRow="0" w:firstColumn="0" w:lastColumn="0" w:oddVBand="0" w:evenVBand="0" w:oddHBand="0" w:evenHBand="0" w:firstRowFirstColumn="0" w:firstRowLastColumn="0" w:lastRowFirstColumn="0" w:lastRowLastColumn="0"/>
          <w:trHeight w:val="60"/>
        </w:trPr>
        <w:tc>
          <w:tcPr>
            <w:tcW w:w="2398" w:type="pct"/>
          </w:tcPr>
          <w:p w14:paraId="28B1A933" w14:textId="77777777" w:rsidR="00DA79F4" w:rsidRPr="000B0415" w:rsidRDefault="00520AD8" w:rsidP="00C33658">
            <w:pPr>
              <w:spacing w:before="60" w:after="60"/>
            </w:pPr>
            <w:r w:rsidRPr="000B0415">
              <w:t>Enterprise Focus Areas</w:t>
            </w:r>
          </w:p>
        </w:tc>
        <w:tc>
          <w:tcPr>
            <w:tcW w:w="2602" w:type="pct"/>
          </w:tcPr>
          <w:p w14:paraId="42B4BF8D" w14:textId="77777777" w:rsidR="00DA79F4" w:rsidRPr="000B0415" w:rsidRDefault="00520AD8" w:rsidP="00C33658">
            <w:pPr>
              <w:spacing w:before="60" w:after="60"/>
            </w:pPr>
            <w:r w:rsidRPr="000B0415">
              <w:t>Program and Project Focus Areas</w:t>
            </w:r>
          </w:p>
        </w:tc>
      </w:tr>
      <w:tr w:rsidR="00DA79F4" w14:paraId="67EA9E0F" w14:textId="77777777" w:rsidTr="00DA79F4">
        <w:trPr>
          <w:trHeight w:val="60"/>
        </w:trPr>
        <w:tc>
          <w:tcPr>
            <w:tcW w:w="2398" w:type="pct"/>
          </w:tcPr>
          <w:p w14:paraId="535FBFF1" w14:textId="77777777" w:rsidR="00DA79F4" w:rsidRDefault="00520AD8" w:rsidP="00C33658">
            <w:pPr>
              <w:spacing w:before="60" w:after="60"/>
            </w:pPr>
            <w:r>
              <w:t>Resourcing, Capability, Diversity and Culture</w:t>
            </w:r>
          </w:p>
        </w:tc>
        <w:tc>
          <w:tcPr>
            <w:tcW w:w="2602" w:type="pct"/>
          </w:tcPr>
          <w:p w14:paraId="1B535B84" w14:textId="77777777" w:rsidR="00DA79F4" w:rsidRDefault="00520AD8" w:rsidP="00C33658">
            <w:pPr>
              <w:spacing w:before="60" w:after="60"/>
            </w:pPr>
            <w:r>
              <w:t>Product Definition, Scope and Objectives</w:t>
            </w:r>
          </w:p>
        </w:tc>
      </w:tr>
      <w:tr w:rsidR="00DA79F4" w14:paraId="3AABF4E0" w14:textId="77777777" w:rsidTr="00DA79F4">
        <w:trPr>
          <w:trHeight w:val="60"/>
        </w:trPr>
        <w:tc>
          <w:tcPr>
            <w:tcW w:w="2398" w:type="pct"/>
          </w:tcPr>
          <w:p w14:paraId="2EBE8DC0" w14:textId="77777777" w:rsidR="00DA79F4" w:rsidRDefault="00520AD8" w:rsidP="00C33658">
            <w:pPr>
              <w:spacing w:before="60" w:after="60"/>
            </w:pPr>
            <w:r>
              <w:t>Work Health Safety and Security</w:t>
            </w:r>
          </w:p>
        </w:tc>
        <w:tc>
          <w:tcPr>
            <w:tcW w:w="2602" w:type="pct"/>
          </w:tcPr>
          <w:p w14:paraId="5F50D298" w14:textId="77777777" w:rsidR="00DA79F4" w:rsidRDefault="00520AD8" w:rsidP="00C33658">
            <w:pPr>
              <w:spacing w:before="60" w:after="60"/>
            </w:pPr>
            <w:r>
              <w:t>Project Justification and Benefits Realisation</w:t>
            </w:r>
          </w:p>
        </w:tc>
      </w:tr>
      <w:tr w:rsidR="00DA79F4" w14:paraId="6C969574" w14:textId="77777777" w:rsidTr="00DA79F4">
        <w:trPr>
          <w:trHeight w:val="60"/>
        </w:trPr>
        <w:tc>
          <w:tcPr>
            <w:tcW w:w="2398" w:type="pct"/>
          </w:tcPr>
          <w:p w14:paraId="71DDFF2D" w14:textId="77777777" w:rsidR="00DA79F4" w:rsidRDefault="00520AD8" w:rsidP="00C33658">
            <w:pPr>
              <w:spacing w:before="60" w:after="60"/>
            </w:pPr>
            <w:r>
              <w:t>Environment and Sustainability</w:t>
            </w:r>
          </w:p>
        </w:tc>
        <w:tc>
          <w:tcPr>
            <w:tcW w:w="2602" w:type="pct"/>
          </w:tcPr>
          <w:p w14:paraId="6C935E53" w14:textId="77777777" w:rsidR="00DA79F4" w:rsidRDefault="00520AD8" w:rsidP="00C33658">
            <w:pPr>
              <w:spacing w:before="60" w:after="60"/>
            </w:pPr>
            <w:r>
              <w:t xml:space="preserve">Rail Corridor </w:t>
            </w:r>
            <w:r>
              <w:t>Planning and Options Analysis</w:t>
            </w:r>
          </w:p>
        </w:tc>
      </w:tr>
      <w:tr w:rsidR="00DA79F4" w14:paraId="124BCAB5" w14:textId="77777777" w:rsidTr="00DA79F4">
        <w:trPr>
          <w:trHeight w:val="60"/>
        </w:trPr>
        <w:tc>
          <w:tcPr>
            <w:tcW w:w="2398" w:type="pct"/>
          </w:tcPr>
          <w:p w14:paraId="67F0745B" w14:textId="77777777" w:rsidR="00DA79F4" w:rsidRDefault="00520AD8" w:rsidP="00C33658">
            <w:pPr>
              <w:spacing w:before="60" w:after="60"/>
            </w:pPr>
            <w:r>
              <w:t>Governance and Reporting</w:t>
            </w:r>
          </w:p>
        </w:tc>
        <w:tc>
          <w:tcPr>
            <w:tcW w:w="2602" w:type="pct"/>
          </w:tcPr>
          <w:p w14:paraId="0EACB296" w14:textId="77777777" w:rsidR="00DA79F4" w:rsidRDefault="00520AD8" w:rsidP="00C33658">
            <w:pPr>
              <w:spacing w:before="60" w:after="60"/>
            </w:pPr>
            <w:r>
              <w:t xml:space="preserve">Planning and Environmental Approvals </w:t>
            </w:r>
          </w:p>
        </w:tc>
      </w:tr>
      <w:tr w:rsidR="00DA79F4" w14:paraId="4C06BF8E" w14:textId="77777777" w:rsidTr="00DA79F4">
        <w:trPr>
          <w:trHeight w:val="60"/>
        </w:trPr>
        <w:tc>
          <w:tcPr>
            <w:tcW w:w="2398" w:type="pct"/>
          </w:tcPr>
          <w:p w14:paraId="00AC4DA9" w14:textId="77777777" w:rsidR="00DA79F4" w:rsidRDefault="00520AD8" w:rsidP="00C33658">
            <w:pPr>
              <w:spacing w:before="60" w:after="60"/>
            </w:pPr>
            <w:r>
              <w:t>Management Systems and Processes</w:t>
            </w:r>
          </w:p>
        </w:tc>
        <w:tc>
          <w:tcPr>
            <w:tcW w:w="2602" w:type="pct"/>
          </w:tcPr>
          <w:p w14:paraId="6D2BFFF1" w14:textId="77777777" w:rsidR="00DA79F4" w:rsidRDefault="00520AD8" w:rsidP="00C33658">
            <w:pPr>
              <w:spacing w:before="60" w:after="60"/>
            </w:pPr>
            <w:r>
              <w:t>Land Acquisition and Land Use</w:t>
            </w:r>
          </w:p>
        </w:tc>
      </w:tr>
      <w:tr w:rsidR="00DA79F4" w14:paraId="13D5E12E" w14:textId="77777777" w:rsidTr="00DA79F4">
        <w:trPr>
          <w:trHeight w:val="60"/>
        </w:trPr>
        <w:tc>
          <w:tcPr>
            <w:tcW w:w="2398" w:type="pct"/>
          </w:tcPr>
          <w:p w14:paraId="39EF8B78" w14:textId="77777777" w:rsidR="00DA79F4" w:rsidRDefault="00520AD8" w:rsidP="00C33658">
            <w:pPr>
              <w:spacing w:before="60" w:after="60"/>
            </w:pPr>
            <w:r>
              <w:t>Statutory and Regulatory Compliance</w:t>
            </w:r>
          </w:p>
        </w:tc>
        <w:tc>
          <w:tcPr>
            <w:tcW w:w="2602" w:type="pct"/>
          </w:tcPr>
          <w:p w14:paraId="35C64F1D" w14:textId="77777777" w:rsidR="00DA79F4" w:rsidRDefault="00520AD8" w:rsidP="00C33658">
            <w:pPr>
              <w:spacing w:before="60" w:after="60"/>
            </w:pPr>
            <w:r>
              <w:t xml:space="preserve">Project Staging, Funding and Affordability </w:t>
            </w:r>
          </w:p>
        </w:tc>
      </w:tr>
      <w:tr w:rsidR="00DA79F4" w14:paraId="29FC2B1F" w14:textId="77777777" w:rsidTr="00DA79F4">
        <w:trPr>
          <w:trHeight w:val="60"/>
        </w:trPr>
        <w:tc>
          <w:tcPr>
            <w:tcW w:w="2398" w:type="pct"/>
          </w:tcPr>
          <w:p w14:paraId="0F2C6CCB" w14:textId="77777777" w:rsidR="00DA79F4" w:rsidRDefault="00520AD8" w:rsidP="00C33658">
            <w:pPr>
              <w:spacing w:before="60" w:after="60"/>
            </w:pPr>
            <w:r>
              <w:t>Financial Management and Procurement</w:t>
            </w:r>
          </w:p>
        </w:tc>
        <w:tc>
          <w:tcPr>
            <w:tcW w:w="2602" w:type="pct"/>
          </w:tcPr>
          <w:p w14:paraId="36565B5F" w14:textId="77777777" w:rsidR="00DA79F4" w:rsidRDefault="00520AD8" w:rsidP="00C33658">
            <w:pPr>
              <w:spacing w:before="60" w:after="60"/>
            </w:pPr>
            <w:r>
              <w:t>Stakeholder Engagement and Communication</w:t>
            </w:r>
          </w:p>
        </w:tc>
      </w:tr>
      <w:tr w:rsidR="00DA79F4" w14:paraId="246A65F9" w14:textId="77777777" w:rsidTr="00DA79F4">
        <w:trPr>
          <w:trHeight w:val="60"/>
        </w:trPr>
        <w:tc>
          <w:tcPr>
            <w:tcW w:w="2398" w:type="pct"/>
          </w:tcPr>
          <w:p w14:paraId="4A0F1569" w14:textId="77777777" w:rsidR="00DA79F4" w:rsidRDefault="00520AD8" w:rsidP="00C33658">
            <w:pPr>
              <w:spacing w:before="60" w:after="60"/>
            </w:pPr>
            <w:r>
              <w:t>Cybersecurity, Data Privacy &amp; Protection</w:t>
            </w:r>
          </w:p>
        </w:tc>
        <w:tc>
          <w:tcPr>
            <w:tcW w:w="2602" w:type="pct"/>
          </w:tcPr>
          <w:p w14:paraId="3FB52C1F" w14:textId="77777777" w:rsidR="00DA79F4" w:rsidRDefault="00520AD8" w:rsidP="00C33658">
            <w:pPr>
              <w:spacing w:before="60" w:after="60"/>
            </w:pPr>
            <w:r>
              <w:t>Delivery Strategy, Procurement and Supply Chain</w:t>
            </w:r>
          </w:p>
        </w:tc>
      </w:tr>
      <w:tr w:rsidR="00DA79F4" w14:paraId="48CB99ED" w14:textId="77777777" w:rsidTr="00DA79F4">
        <w:trPr>
          <w:trHeight w:val="60"/>
        </w:trPr>
        <w:tc>
          <w:tcPr>
            <w:tcW w:w="2398" w:type="pct"/>
          </w:tcPr>
          <w:p w14:paraId="20D6CA97" w14:textId="77777777" w:rsidR="00DA79F4" w:rsidRDefault="00520AD8" w:rsidP="00C33658">
            <w:pPr>
              <w:spacing w:before="60" w:after="60"/>
            </w:pPr>
            <w:r>
              <w:t>Fraud and Corruption</w:t>
            </w:r>
          </w:p>
        </w:tc>
        <w:tc>
          <w:tcPr>
            <w:tcW w:w="2602" w:type="pct"/>
          </w:tcPr>
          <w:p w14:paraId="6B26C11E" w14:textId="77777777" w:rsidR="00DA79F4" w:rsidRDefault="00520AD8" w:rsidP="00C33658">
            <w:pPr>
              <w:spacing w:before="60" w:after="60"/>
            </w:pPr>
            <w:r>
              <w:t>Operations and Maintenance</w:t>
            </w:r>
          </w:p>
        </w:tc>
      </w:tr>
      <w:tr w:rsidR="00DA79F4" w14:paraId="32715603" w14:textId="77777777" w:rsidTr="00DA79F4">
        <w:trPr>
          <w:trHeight w:val="60"/>
        </w:trPr>
        <w:tc>
          <w:tcPr>
            <w:tcW w:w="2398" w:type="pct"/>
          </w:tcPr>
          <w:p w14:paraId="45DD0704" w14:textId="77777777" w:rsidR="00DA79F4" w:rsidRDefault="00520AD8" w:rsidP="00C33658">
            <w:pPr>
              <w:spacing w:before="60" w:after="60"/>
            </w:pPr>
            <w:r>
              <w:t>Business Continuity and Resilience</w:t>
            </w:r>
          </w:p>
        </w:tc>
        <w:tc>
          <w:tcPr>
            <w:tcW w:w="2602" w:type="pct"/>
          </w:tcPr>
          <w:p w14:paraId="4B631033" w14:textId="77777777" w:rsidR="00DA79F4" w:rsidRDefault="00520AD8" w:rsidP="00C33658">
            <w:pPr>
              <w:spacing w:before="60" w:after="60"/>
            </w:pPr>
            <w:r>
              <w:t>Opportunities and Innovation</w:t>
            </w:r>
          </w:p>
        </w:tc>
      </w:tr>
    </w:tbl>
    <w:p w14:paraId="40FD70A1" w14:textId="7613861C" w:rsidR="000B0415" w:rsidRDefault="000B0415" w:rsidP="000B0415"/>
    <w:p w14:paraId="660CE0F9" w14:textId="77777777" w:rsidR="000B0415" w:rsidRDefault="000B0415">
      <w:pPr>
        <w:suppressAutoHyphens w:val="0"/>
        <w:spacing w:before="0" w:after="160" w:line="278" w:lineRule="auto"/>
      </w:pPr>
      <w:r>
        <w:br w:type="page"/>
      </w:r>
    </w:p>
    <w:p w14:paraId="277F281F" w14:textId="3A22FD83" w:rsidR="00DA79F4" w:rsidRDefault="00520AD8" w:rsidP="000B0415">
      <w:pPr>
        <w:pStyle w:val="Heading1"/>
      </w:pPr>
      <w:r>
        <w:t>Section 5</w:t>
      </w:r>
      <w:r w:rsidR="000B0415">
        <w:t xml:space="preserve"> – </w:t>
      </w:r>
      <w:r>
        <w:t>Organisational capability</w:t>
      </w:r>
    </w:p>
    <w:p w14:paraId="5432EB14" w14:textId="1DE70918" w:rsidR="000B0415" w:rsidRDefault="0008055E" w:rsidP="000B0415">
      <w:r>
        <w:rPr>
          <w:noProof/>
        </w:rPr>
        <w:drawing>
          <wp:inline distT="0" distB="0" distL="0" distR="0" wp14:anchorId="2D4EFF0C" wp14:editId="44426EB0">
            <wp:extent cx="6120000" cy="3752636"/>
            <wp:effectExtent l="0" t="0" r="0" b="635"/>
            <wp:docPr id="16" name="Picture 5" descr="Newcastl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descr="Newcastle Universit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000" cy="3752636"/>
                    </a:xfrm>
                    <a:prstGeom prst="rect">
                      <a:avLst/>
                    </a:prstGeom>
                    <a:noFill/>
                    <a:ln>
                      <a:noFill/>
                    </a:ln>
                  </pic:spPr>
                </pic:pic>
              </a:graphicData>
            </a:graphic>
          </wp:inline>
        </w:drawing>
      </w:r>
    </w:p>
    <w:p w14:paraId="4354B157" w14:textId="77777777" w:rsidR="000B0415" w:rsidRDefault="000B0415">
      <w:pPr>
        <w:suppressAutoHyphens w:val="0"/>
        <w:spacing w:before="0" w:after="160" w:line="278" w:lineRule="auto"/>
      </w:pPr>
      <w:r>
        <w:br w:type="page"/>
      </w:r>
    </w:p>
    <w:p w14:paraId="4071327C" w14:textId="77777777" w:rsidR="00DA79F4" w:rsidRDefault="00520AD8" w:rsidP="000B0415">
      <w:pPr>
        <w:pStyle w:val="Heading2"/>
      </w:pPr>
      <w:r>
        <w:t>About our leadership</w:t>
      </w:r>
    </w:p>
    <w:p w14:paraId="51AA9F2E" w14:textId="67F4570E" w:rsidR="00DA79F4" w:rsidRDefault="00520AD8" w:rsidP="000B0415">
      <w:r>
        <w:t xml:space="preserve">The Authority is governed by a board of five experienced independent members, each bringing experience and </w:t>
      </w:r>
      <w:r>
        <w:t>expertise in</w:t>
      </w:r>
      <w:r w:rsidR="008F6EED">
        <w:t xml:space="preserve"> </w:t>
      </w:r>
      <w:r>
        <w:t>the infrastructure sector.</w:t>
      </w:r>
    </w:p>
    <w:p w14:paraId="19A98347" w14:textId="77777777" w:rsidR="00DA79F4" w:rsidRDefault="00520AD8" w:rsidP="000B0415">
      <w:r>
        <w:t>The board meets regularly, either as a full board or as one of three board committees:</w:t>
      </w:r>
    </w:p>
    <w:p w14:paraId="171DECEC" w14:textId="77777777" w:rsidR="00DA79F4" w:rsidRDefault="00520AD8" w:rsidP="000B0415">
      <w:pPr>
        <w:pStyle w:val="Bullet1"/>
      </w:pPr>
      <w:r>
        <w:t>Audit &amp; Risk Committee</w:t>
      </w:r>
    </w:p>
    <w:p w14:paraId="7216E110" w14:textId="77777777" w:rsidR="00DA79F4" w:rsidRDefault="00520AD8" w:rsidP="000B0415">
      <w:pPr>
        <w:pStyle w:val="Bullet1"/>
      </w:pPr>
      <w:r>
        <w:t>People &amp; Culture Committee</w:t>
      </w:r>
    </w:p>
    <w:p w14:paraId="72C52004" w14:textId="77777777" w:rsidR="00DA79F4" w:rsidRDefault="00520AD8" w:rsidP="000B0415">
      <w:pPr>
        <w:pStyle w:val="Bullet1"/>
      </w:pPr>
      <w:r>
        <w:t>Business Case Committee.</w:t>
      </w:r>
    </w:p>
    <w:p w14:paraId="0F6A2760" w14:textId="187756E7" w:rsidR="00DA79F4" w:rsidRDefault="00520AD8" w:rsidP="000B0415">
      <w:r>
        <w:t>The executive team consists of highly experienced and highly regarded professionals with diverse industry experience and backgrounds, who are dedicated to driving the Authority towards its strategic objectives. With extensive experience in their respective fields the executive teams collaborative approach fosters a culture of innovation and excellence. The executive team drives the Authority to achieve its</w:t>
      </w:r>
      <w:r w:rsidR="008F6EED">
        <w:t xml:space="preserve"> </w:t>
      </w:r>
      <w:r>
        <w:t>goals and deliver value to our stakeholders.</w:t>
      </w:r>
    </w:p>
    <w:p w14:paraId="76755355" w14:textId="77777777" w:rsidR="00DA79F4" w:rsidRDefault="00520AD8" w:rsidP="000B0415">
      <w:r>
        <w:t>This structure ensures governance, strategic oversight, and a commitment to our core values. This structure promotes evidence-based decision-making and fosters transparency, accountability, and integrity across all levels of operations.</w:t>
      </w:r>
    </w:p>
    <w:p w14:paraId="0E0ACC55" w14:textId="77777777" w:rsidR="00DA79F4" w:rsidRDefault="00520AD8" w:rsidP="000B0415">
      <w:pPr>
        <w:pStyle w:val="Heading3"/>
      </w:pPr>
      <w:r>
        <w:t>Organisation Structure</w:t>
      </w:r>
    </w:p>
    <w:p w14:paraId="53B88B77" w14:textId="2D2612AF" w:rsidR="00C33658" w:rsidRDefault="00C33658" w:rsidP="000B0415">
      <w:r>
        <w:rPr>
          <w:noProof/>
        </w:rPr>
        <mc:AlternateContent>
          <mc:Choice Requires="wps">
            <w:drawing>
              <wp:inline distT="0" distB="0" distL="0" distR="0" wp14:anchorId="1E5E1F1C" wp14:editId="318A43E9">
                <wp:extent cx="5930537" cy="5316583"/>
                <wp:effectExtent l="0" t="0" r="0" b="0"/>
                <wp:docPr id="1386110105" name="Freeform: Shape 25" descr="Organisation Structure"/>
                <wp:cNvGraphicFramePr/>
                <a:graphic xmlns:a="http://schemas.openxmlformats.org/drawingml/2006/main">
                  <a:graphicData uri="http://schemas.microsoft.com/office/word/2010/wordprocessingShape">
                    <wps:wsp>
                      <wps:cNvSpPr/>
                      <wps:spPr>
                        <a:xfrm>
                          <a:off x="0" y="0"/>
                          <a:ext cx="5930537" cy="5316583"/>
                        </a:xfrm>
                        <a:custGeom>
                          <a:avLst/>
                          <a:gdLst>
                            <a:gd name="connsiteX0" fmla="*/ 6178732 w 6178732"/>
                            <a:gd name="connsiteY0" fmla="*/ 0 h 5590903"/>
                            <a:gd name="connsiteX1" fmla="*/ 2508069 w 6178732"/>
                            <a:gd name="connsiteY1" fmla="*/ 0 h 5590903"/>
                            <a:gd name="connsiteX2" fmla="*/ 2508069 w 6178732"/>
                            <a:gd name="connsiteY2" fmla="*/ 1045029 h 5590903"/>
                            <a:gd name="connsiteX3" fmla="*/ 0 w 6178732"/>
                            <a:gd name="connsiteY3" fmla="*/ 1045029 h 5590903"/>
                            <a:gd name="connsiteX4" fmla="*/ 0 w 6178732"/>
                            <a:gd name="connsiteY4" fmla="*/ 5590903 h 5590903"/>
                            <a:gd name="connsiteX5" fmla="*/ 6152606 w 6178732"/>
                            <a:gd name="connsiteY5" fmla="*/ 5590903 h 5590903"/>
                            <a:gd name="connsiteX6" fmla="*/ 6178732 w 6178732"/>
                            <a:gd name="connsiteY6" fmla="*/ 0 h 55909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178732" h="5590903">
                              <a:moveTo>
                                <a:pt x="6178732" y="0"/>
                              </a:moveTo>
                              <a:lnTo>
                                <a:pt x="2508069" y="0"/>
                              </a:lnTo>
                              <a:lnTo>
                                <a:pt x="2508069" y="1045029"/>
                              </a:lnTo>
                              <a:lnTo>
                                <a:pt x="0" y="1045029"/>
                              </a:lnTo>
                              <a:lnTo>
                                <a:pt x="0" y="5590903"/>
                              </a:lnTo>
                              <a:lnTo>
                                <a:pt x="6152606" y="5590903"/>
                              </a:lnTo>
                              <a:lnTo>
                                <a:pt x="6178732" y="0"/>
                              </a:lnTo>
                              <a:close/>
                            </a:path>
                          </a:pathLst>
                        </a:custGeom>
                        <a:blipFill>
                          <a:blip r:embed="rId31"/>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A060969" id="Freeform: Shape 25" o:spid="_x0000_s1026" alt="Organisation Structure" style="width:466.95pt;height:418.65pt;visibility:visible;mso-wrap-style:square;mso-left-percent:-10001;mso-top-percent:-10001;mso-position-horizontal:absolute;mso-position-horizontal-relative:char;mso-position-vertical:absolute;mso-position-vertical-relative:line;mso-left-percent:-10001;mso-top-percent:-10001;v-text-anchor:middle" coordsize="6178732,55909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" path="m6178732,l2508069,r,1045029l,1045029,,5590903r6152606,l6178732,xe" stroked="f" strokeweight="1pt">
                <v:fill r:id="rId32" o:title="Organisation Structure" recolor="t" rotate="t" type="frame"/>
                <v:stroke joinstyle="miter"/>
                <v:path arrowok="t" o:connecttype="custom" o:connectlocs="5930537,0;2407322,0;2407322,993754;0,993754;0,5316583;5905460,5316583;5930537,0" o:connectangles="0,0,0,0,0,0,0"/>
                <w10:anchorlock/>
              </v:shape>
            </w:pict>
          </mc:Fallback>
        </mc:AlternateContent>
      </w:r>
    </w:p>
    <w:p w14:paraId="28A7953F" w14:textId="77777777" w:rsidR="00C33658" w:rsidRDefault="00C33658">
      <w:pPr>
        <w:suppressAutoHyphens w:val="0"/>
        <w:spacing w:before="0" w:after="160" w:line="278" w:lineRule="auto"/>
      </w:pPr>
      <w:r>
        <w:br w:type="page"/>
      </w:r>
    </w:p>
    <w:p w14:paraId="153B76E5" w14:textId="6EED3E24" w:rsidR="00DA79F4" w:rsidRDefault="00520AD8" w:rsidP="00C33658">
      <w:pPr>
        <w:pStyle w:val="IntroPara"/>
      </w:pPr>
      <w:r>
        <w:t>Our priority and focus for the Corporate Plan</w:t>
      </w:r>
      <w:r w:rsidR="008F6EED">
        <w:t xml:space="preserve"> </w:t>
      </w:r>
      <w:r>
        <w:t xml:space="preserve">2024–25 </w:t>
      </w:r>
      <w:proofErr w:type="gramStart"/>
      <w:r>
        <w:t>is</w:t>
      </w:r>
      <w:proofErr w:type="gramEnd"/>
      <w:r>
        <w:t xml:space="preserve"> to continue to strengthen our organisation by executing a strategy designed to optimise our people, technology and capabilities.</w:t>
      </w:r>
    </w:p>
    <w:p w14:paraId="254CDAA7" w14:textId="77777777" w:rsidR="00DA79F4" w:rsidRDefault="00520AD8" w:rsidP="00C33658">
      <w:proofErr w:type="gramStart"/>
      <w:r>
        <w:t>In order to</w:t>
      </w:r>
      <w:proofErr w:type="gramEnd"/>
      <w:r>
        <w:t xml:space="preserve"> meet the significant undertaking of planning, delivering and overseeing the operation of Australia’s pre-eminent, high speed rail network, we need to continue to strengthen our organisational capabilities and effectiveness.</w:t>
      </w:r>
    </w:p>
    <w:p w14:paraId="106CF9A2" w14:textId="77777777" w:rsidR="00DA79F4" w:rsidRDefault="00520AD8" w:rsidP="00C33658">
      <w:r>
        <w:t>Key priority areas include:</w:t>
      </w:r>
    </w:p>
    <w:p w14:paraId="3FB181D6" w14:textId="77777777" w:rsidR="00DA79F4" w:rsidRDefault="00520AD8" w:rsidP="00C33658">
      <w:pPr>
        <w:pStyle w:val="Heading3"/>
      </w:pPr>
      <w:r>
        <w:t>People</w:t>
      </w:r>
    </w:p>
    <w:p w14:paraId="17CEBB3F" w14:textId="77777777" w:rsidR="00DA79F4" w:rsidRDefault="00520AD8" w:rsidP="00C33658">
      <w:r>
        <w:t>Implementing a fit for purpose organisation design building the foundations of high performing culture throughout the organisation through leadership development/training, succession planning, and attracting/retaining, highly skilled and motivated candidates.</w:t>
      </w:r>
    </w:p>
    <w:p w14:paraId="70F224D1" w14:textId="77777777" w:rsidR="00DA79F4" w:rsidRDefault="00520AD8" w:rsidP="00C33658">
      <w:pPr>
        <w:pStyle w:val="Heading3"/>
      </w:pPr>
      <w:r>
        <w:t>Culture</w:t>
      </w:r>
    </w:p>
    <w:p w14:paraId="147B6A54" w14:textId="77777777" w:rsidR="00DA79F4" w:rsidRDefault="00520AD8" w:rsidP="00C33658">
      <w:r>
        <w:t>Through various key cultural transformation initiatives, embedding the Culture, Brand and Ways of Working throughout every level of the organisation to promote a healthy, vibrant and positive workplace that is diverse as well as inclusive.</w:t>
      </w:r>
    </w:p>
    <w:p w14:paraId="5DAACA7E" w14:textId="77777777" w:rsidR="00DA79F4" w:rsidRDefault="00520AD8" w:rsidP="00C33658">
      <w:pPr>
        <w:pStyle w:val="Heading3"/>
      </w:pPr>
      <w:r>
        <w:t>Technology, Systems and Processes</w:t>
      </w:r>
    </w:p>
    <w:p w14:paraId="7C272387" w14:textId="2DC3824F" w:rsidR="00C33658" w:rsidRDefault="00520AD8" w:rsidP="00C33658">
      <w:r>
        <w:t>Designing, planning and investing in core corporate ICT infrastructure/solutions and systems to increase operational efficiency, productivity and innovation.</w:t>
      </w:r>
    </w:p>
    <w:p w14:paraId="406AD02A" w14:textId="77777777" w:rsidR="00C33658" w:rsidRDefault="00C33658">
      <w:pPr>
        <w:suppressAutoHyphens w:val="0"/>
        <w:spacing w:before="0" w:after="160" w:line="278" w:lineRule="auto"/>
      </w:pPr>
      <w:r>
        <w:br w:type="page"/>
      </w:r>
    </w:p>
    <w:p w14:paraId="048AF77F" w14:textId="77777777" w:rsidR="00DA79F4" w:rsidRDefault="00520AD8" w:rsidP="00C33658">
      <w:pPr>
        <w:pStyle w:val="Heading2"/>
      </w:pPr>
      <w:r>
        <w:t>Workforce Capability Planning</w:t>
      </w:r>
    </w:p>
    <w:p w14:paraId="62456394" w14:textId="1D6D9E13" w:rsidR="00DA79F4" w:rsidRDefault="00520AD8" w:rsidP="00C33658">
      <w:pPr>
        <w:pStyle w:val="IntroPara"/>
      </w:pPr>
      <w:r>
        <w:t>Through careful planning, we are building a pipeline of highly experienced, capable and talented individuals to deliver the Sydney to Newcastle Business Case and the Product Definition Report</w:t>
      </w:r>
      <w:r w:rsidR="008F6EED">
        <w:t xml:space="preserve"> </w:t>
      </w:r>
      <w:r>
        <w:t>by the end of</w:t>
      </w:r>
      <w:r w:rsidR="008F6EED">
        <w:t xml:space="preserve"> </w:t>
      </w:r>
      <w:r>
        <w:t>2024.</w:t>
      </w:r>
    </w:p>
    <w:p w14:paraId="1B0A178F" w14:textId="77777777" w:rsidR="00DA79F4" w:rsidRDefault="00520AD8" w:rsidP="00C33658">
      <w:r>
        <w:t>Our workforce capability planning consists of identifying core operational requirements to add strength to the Authority’s capabilities. The Authority will also be partnering with leading industry specialists who are experienced at delivering a complex, multi-year, significant high speed rail project, according to a range of scenarios.</w:t>
      </w:r>
    </w:p>
    <w:p w14:paraId="6D3686EA" w14:textId="77777777" w:rsidR="00DA79F4" w:rsidRDefault="00520AD8" w:rsidP="00C33658">
      <w:r>
        <w:t xml:space="preserve">Given the dynamic external environment in which we operate, we recognise the need to be agile and </w:t>
      </w:r>
      <w:r>
        <w:t>thoughtful across our planning and approach.</w:t>
      </w:r>
    </w:p>
    <w:p w14:paraId="5FE2A12A" w14:textId="77777777" w:rsidR="00DA79F4" w:rsidRDefault="00520AD8" w:rsidP="00C33658">
      <w:pPr>
        <w:pStyle w:val="Heading3"/>
      </w:pPr>
      <w:r>
        <w:t>Avoid duplication</w:t>
      </w:r>
    </w:p>
    <w:p w14:paraId="144DA04D" w14:textId="77777777" w:rsidR="00DA79F4" w:rsidRDefault="00520AD8" w:rsidP="00C33658">
      <w:r>
        <w:t>The Authority will ensure roles and responsibilities are clearly defined to prevent overlap. It will develop standardised processes for training, recruitment and capability assessment that will be followed uniformly across the Authority.</w:t>
      </w:r>
    </w:p>
    <w:p w14:paraId="010B6DDD" w14:textId="77777777" w:rsidR="00DA79F4" w:rsidRDefault="00520AD8" w:rsidP="00C33658">
      <w:pPr>
        <w:pStyle w:val="Heading3"/>
      </w:pPr>
      <w:r>
        <w:t>Embrace efficiency</w:t>
      </w:r>
    </w:p>
    <w:p w14:paraId="2E825A21" w14:textId="77777777" w:rsidR="00DA79F4" w:rsidRDefault="00520AD8" w:rsidP="00C33658">
      <w:r>
        <w:t>The Authority will implement a new secure IT system. A single platform that integrates various business functions with real time data exchange between different systems.</w:t>
      </w:r>
    </w:p>
    <w:p w14:paraId="59C86939" w14:textId="77777777" w:rsidR="00DA79F4" w:rsidRDefault="00520AD8" w:rsidP="00C33658">
      <w:r>
        <w:t>The Authority will look to automate routine tasks and streamline processes. It will encourage a culture of continuous improvement and clear communication and ensure resources are allocated appropriately, matching skills with the right projects and tasks.</w:t>
      </w:r>
    </w:p>
    <w:p w14:paraId="78798EC0" w14:textId="77777777" w:rsidR="00DA79F4" w:rsidRDefault="00520AD8" w:rsidP="00C33658">
      <w:pPr>
        <w:pStyle w:val="Heading3"/>
      </w:pPr>
      <w:r>
        <w:t>Foster expertise</w:t>
      </w:r>
    </w:p>
    <w:p w14:paraId="6A665894" w14:textId="77777777" w:rsidR="00DA79F4" w:rsidRDefault="00520AD8" w:rsidP="00C33658">
      <w:r>
        <w:t>Develop strategies for recruiting new talent to fill identified gaps. Foster a culture where employees are encouraged to continuously improve and innovate. Implement regular feedback mechanisms to identify areas for improvement and make necessary adjustments.</w:t>
      </w:r>
    </w:p>
    <w:p w14:paraId="73611747" w14:textId="77777777" w:rsidR="00DA79F4" w:rsidRDefault="00520AD8" w:rsidP="00C33658">
      <w:pPr>
        <w:pStyle w:val="Heading3"/>
      </w:pPr>
      <w:r>
        <w:t>Evaluate office footprint</w:t>
      </w:r>
    </w:p>
    <w:p w14:paraId="6EC7061C" w14:textId="7647233C" w:rsidR="00DA79F4" w:rsidRDefault="00520AD8" w:rsidP="00C33658">
      <w:r>
        <w:t>The Authority currently has offices in Canberra and North Sydney and a temporary project office in Milson’s Point. A community consultation hub will also open in Newcastle in early October</w:t>
      </w:r>
      <w:r w:rsidR="008F6EED">
        <w:t xml:space="preserve"> </w:t>
      </w:r>
      <w:r>
        <w:t>2024. Following advice from government on the Sydney to Newcastle Business Case, the Authority will evaluate its</w:t>
      </w:r>
      <w:r w:rsidR="008F6EED">
        <w:t xml:space="preserve"> </w:t>
      </w:r>
      <w:r>
        <w:t>future accommodation needs.</w:t>
      </w:r>
    </w:p>
    <w:p w14:paraId="6442622C" w14:textId="77777777" w:rsidR="00DA79F4" w:rsidRDefault="00520AD8" w:rsidP="00C33658">
      <w:pPr>
        <w:pStyle w:val="Heading3"/>
      </w:pPr>
      <w:r>
        <w:t>Forecast future needs</w:t>
      </w:r>
    </w:p>
    <w:p w14:paraId="61BD1184" w14:textId="77777777" w:rsidR="00DA79F4" w:rsidRDefault="00520AD8" w:rsidP="00C33658">
      <w:r>
        <w:t xml:space="preserve">Workforce capability planning will align with the overall strategic goals of the Authority. Workplace initiatives will support the </w:t>
      </w:r>
      <w:r>
        <w:t>Authority’s long-term objectives. The Authority will identify gaps between current capabilities and future needs and predict future workforce requirements.</w:t>
      </w:r>
    </w:p>
    <w:p w14:paraId="2D55E57F" w14:textId="77777777" w:rsidR="00DA79F4" w:rsidRDefault="00520AD8" w:rsidP="00C33658">
      <w:pPr>
        <w:pStyle w:val="Heading3"/>
      </w:pPr>
      <w:r>
        <w:t>Strategic Commissioning Framework</w:t>
      </w:r>
    </w:p>
    <w:p w14:paraId="53520C3B" w14:textId="77777777" w:rsidR="00DA79F4" w:rsidRDefault="00520AD8" w:rsidP="00C33658">
      <w:r>
        <w:t>We are committed to the tenets of the APS Strategic Commissioning Framework (SCF), as we build/grow our workforce and will integrate the requirements of the SCF into our processes. Specifically, we will:</w:t>
      </w:r>
    </w:p>
    <w:p w14:paraId="0DAC1E23" w14:textId="77777777" w:rsidR="00DA79F4" w:rsidRDefault="00520AD8" w:rsidP="00C33658">
      <w:pPr>
        <w:pStyle w:val="List1Numbered2"/>
      </w:pPr>
      <w:r>
        <w:t xml:space="preserve">Review how existing functions and roles are </w:t>
      </w:r>
      <w:proofErr w:type="gramStart"/>
      <w:r>
        <w:t>resourced;</w:t>
      </w:r>
      <w:proofErr w:type="gramEnd"/>
    </w:p>
    <w:p w14:paraId="1F0CCB01" w14:textId="77777777" w:rsidR="00DA79F4" w:rsidRDefault="00520AD8" w:rsidP="00C33658">
      <w:pPr>
        <w:pStyle w:val="List1Numbered2"/>
      </w:pPr>
      <w:r>
        <w:t>Employ a direct workforce for core work.</w:t>
      </w:r>
    </w:p>
    <w:p w14:paraId="48D4B83C" w14:textId="77777777" w:rsidR="00DA79F4" w:rsidRDefault="00520AD8" w:rsidP="00C33658">
      <w:pPr>
        <w:pStyle w:val="List1Numbered2"/>
      </w:pPr>
      <w:r>
        <w:t>Obtain value from outsourced arrangements. Build capability transfer into outsourcing arrangements through identifying gaps in current organisational skills, knowledge transfer (workshops, training, mentoring and job shadowing) and encourage a learning and development culture.</w:t>
      </w:r>
    </w:p>
    <w:p w14:paraId="23ACAB98" w14:textId="77777777" w:rsidR="00DA79F4" w:rsidRDefault="00520AD8" w:rsidP="00C33658">
      <w:pPr>
        <w:pStyle w:val="List1Numbered2"/>
      </w:pPr>
      <w:r>
        <w:t>Set targets to reduce the Authority’s reliance on inappropriate outsourcing of core work.</w:t>
      </w:r>
    </w:p>
    <w:p w14:paraId="323F98DF" w14:textId="4AF97B31" w:rsidR="00C33658" w:rsidRDefault="0008055E" w:rsidP="00C33658">
      <w:r>
        <w:rPr>
          <w:noProof/>
        </w:rPr>
        <w:drawing>
          <wp:inline distT="0" distB="0" distL="0" distR="0" wp14:anchorId="4A9B4BF8" wp14:editId="2C892C06">
            <wp:extent cx="6120000" cy="3531539"/>
            <wp:effectExtent l="0" t="0" r="0" b="0"/>
            <wp:docPr id="17" name="Picture 4" descr="Newcastl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Newcastle Universit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000" cy="3531539"/>
                    </a:xfrm>
                    <a:prstGeom prst="rect">
                      <a:avLst/>
                    </a:prstGeom>
                    <a:noFill/>
                    <a:ln>
                      <a:noFill/>
                    </a:ln>
                  </pic:spPr>
                </pic:pic>
              </a:graphicData>
            </a:graphic>
          </wp:inline>
        </w:drawing>
      </w:r>
    </w:p>
    <w:p w14:paraId="5FF7D121" w14:textId="77777777" w:rsidR="00C33658" w:rsidRDefault="00C33658">
      <w:pPr>
        <w:suppressAutoHyphens w:val="0"/>
        <w:spacing w:before="0" w:after="160" w:line="278" w:lineRule="auto"/>
      </w:pPr>
      <w:r>
        <w:br w:type="page"/>
      </w:r>
    </w:p>
    <w:p w14:paraId="62ECD9D8" w14:textId="5350200B" w:rsidR="00DA79F4" w:rsidRDefault="00520AD8" w:rsidP="00C33658">
      <w:pPr>
        <w:pStyle w:val="Heading1"/>
      </w:pPr>
      <w:r>
        <w:t>Section 6</w:t>
      </w:r>
      <w:r w:rsidR="00C33658">
        <w:t xml:space="preserve"> – </w:t>
      </w:r>
      <w:r>
        <w:t>Performance</w:t>
      </w:r>
    </w:p>
    <w:p w14:paraId="336E25F6" w14:textId="76D7708B" w:rsidR="00C33658" w:rsidRDefault="00C33658" w:rsidP="00C33658">
      <w:r>
        <w:rPr>
          <w:noProof/>
        </w:rPr>
        <w:drawing>
          <wp:inline distT="0" distB="0" distL="0" distR="0" wp14:anchorId="11C34085" wp14:editId="56F90F57">
            <wp:extent cx="6120000" cy="3437852"/>
            <wp:effectExtent l="0" t="0" r="0" b="0"/>
            <wp:docPr id="18" name="Picture 3" descr="Sunrise at Nobbys Lighthouse in Newcastle, New South Wales, on 25 July 2024. Newcastle would be connected to Sydney under a new high speed rail proposal by the Australian Government's High Speed Rail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descr="Sunrise at Nobbys Lighthouse in Newcastle, New South Wales, on 25 July 2024. Newcastle would be connected to Sydney under a new high speed rail proposal by the Australian Government's High Speed Rail Authorit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000" cy="3437852"/>
                    </a:xfrm>
                    <a:prstGeom prst="rect">
                      <a:avLst/>
                    </a:prstGeom>
                    <a:noFill/>
                    <a:ln>
                      <a:noFill/>
                    </a:ln>
                  </pic:spPr>
                </pic:pic>
              </a:graphicData>
            </a:graphic>
          </wp:inline>
        </w:drawing>
      </w:r>
    </w:p>
    <w:p w14:paraId="42058EAA" w14:textId="77777777" w:rsidR="00C33658" w:rsidRDefault="00C33658">
      <w:pPr>
        <w:suppressAutoHyphens w:val="0"/>
        <w:spacing w:before="0" w:after="160" w:line="278" w:lineRule="auto"/>
      </w:pPr>
      <w:r>
        <w:br w:type="page"/>
      </w:r>
    </w:p>
    <w:p w14:paraId="23B316D3" w14:textId="06472AD8" w:rsidR="00DA79F4" w:rsidRDefault="00520AD8" w:rsidP="00C33658">
      <w:r>
        <w:t>We are committed to continuing the strong performance that defined our first year of operations. Having met many of our performance measures, we have established a solid track record that positions us well for future success. Our focus remains on achieving our strategic goals, maintaining strong governance and accountability, optimising operations and driving sustained growth, ensuring that we consistently meet our performance benchmarks.</w:t>
      </w:r>
    </w:p>
    <w:p w14:paraId="287F68EE" w14:textId="1D92F79B" w:rsidR="00DA79F4" w:rsidRDefault="00520AD8" w:rsidP="00C33658">
      <w:r>
        <w:t>With many key initiatives scheduled for completion by the end of</w:t>
      </w:r>
      <w:r w:rsidR="008F6EED">
        <w:t xml:space="preserve"> </w:t>
      </w:r>
      <w:r>
        <w:t>2024 the Authority consistently tracks both its financial and non-financial indicators to ensure we stay on course. As we move into</w:t>
      </w:r>
      <w:r w:rsidR="008F6EED">
        <w:t xml:space="preserve"> </w:t>
      </w:r>
      <w:r>
        <w:t>2024–25 our top priorities are:</w:t>
      </w:r>
    </w:p>
    <w:p w14:paraId="3AE948DB" w14:textId="77777777" w:rsidR="00DA79F4" w:rsidRDefault="00520AD8" w:rsidP="00C33658">
      <w:pPr>
        <w:pStyle w:val="Heading2"/>
      </w:pPr>
      <w:r>
        <w:t>Outcome 1</w:t>
      </w:r>
    </w:p>
    <w:p w14:paraId="229CBD98" w14:textId="77777777" w:rsidR="00DA79F4" w:rsidRDefault="00520AD8" w:rsidP="00C33658">
      <w:pPr>
        <w:pStyle w:val="IntroPara"/>
      </w:pPr>
      <w:r>
        <w:t xml:space="preserve">Developing a </w:t>
      </w:r>
      <w:proofErr w:type="gramStart"/>
      <w:r>
        <w:t>high speed</w:t>
      </w:r>
      <w:proofErr w:type="gramEnd"/>
      <w:r>
        <w:t xml:space="preserve"> rail network between capital cities and key regional centres through policy development and planning, national coordination and strategic advice to enhance Australia’s long term rail investment.</w:t>
      </w:r>
    </w:p>
    <w:p w14:paraId="7222475C" w14:textId="77777777" w:rsidR="00DA79F4" w:rsidRDefault="00520AD8" w:rsidP="00C33658">
      <w:r w:rsidRPr="00206837">
        <w:rPr>
          <w:rStyle w:val="Strong"/>
        </w:rPr>
        <w:t>Program 1.1 –</w:t>
      </w:r>
      <w:r>
        <w:t xml:space="preserve"> Advice supports the Australian Governments objectives for </w:t>
      </w:r>
      <w:proofErr w:type="gramStart"/>
      <w:r>
        <w:t>high speed</w:t>
      </w:r>
      <w:proofErr w:type="gramEnd"/>
      <w:r>
        <w:t xml:space="preserve"> rail.</w:t>
      </w:r>
    </w:p>
    <w:tbl>
      <w:tblPr>
        <w:tblStyle w:val="GridTable4-Accent1"/>
        <w:tblW w:w="5000" w:type="pct"/>
        <w:tblLook w:val="0620" w:firstRow="1" w:lastRow="0" w:firstColumn="0" w:lastColumn="0" w:noHBand="1" w:noVBand="1"/>
        <w:tblCaption w:val="Performance measures and targets"/>
        <w:tblDescription w:val="Performance measures and targets"/>
      </w:tblPr>
      <w:tblGrid>
        <w:gridCol w:w="2092"/>
        <w:gridCol w:w="2356"/>
        <w:gridCol w:w="1651"/>
        <w:gridCol w:w="1825"/>
        <w:gridCol w:w="1704"/>
      </w:tblGrid>
      <w:tr w:rsidR="00DA79F4" w14:paraId="3CB31638" w14:textId="77777777" w:rsidTr="00DA79F4">
        <w:trPr>
          <w:cnfStyle w:val="100000000000" w:firstRow="1" w:lastRow="0" w:firstColumn="0" w:lastColumn="0" w:oddVBand="0" w:evenVBand="0" w:oddHBand="0" w:evenHBand="0" w:firstRowFirstColumn="0" w:firstRowLastColumn="0" w:lastRowFirstColumn="0" w:lastRowLastColumn="0"/>
          <w:trHeight w:val="60"/>
          <w:tblHeader/>
        </w:trPr>
        <w:tc>
          <w:tcPr>
            <w:tcW w:w="1086" w:type="pct"/>
          </w:tcPr>
          <w:p w14:paraId="4DB7E1BD" w14:textId="77777777" w:rsidR="00DA79F4" w:rsidRDefault="00520AD8" w:rsidP="00C33658">
            <w:pPr>
              <w:spacing w:before="60" w:after="60"/>
            </w:pPr>
            <w:r>
              <w:t>Performance Measure</w:t>
            </w:r>
          </w:p>
        </w:tc>
        <w:tc>
          <w:tcPr>
            <w:tcW w:w="1223" w:type="pct"/>
          </w:tcPr>
          <w:p w14:paraId="225BDE56" w14:textId="77777777" w:rsidR="00DA79F4" w:rsidRDefault="00520AD8" w:rsidP="00C33658">
            <w:pPr>
              <w:spacing w:before="60" w:after="60"/>
            </w:pPr>
            <w:r>
              <w:t>2024–25 target</w:t>
            </w:r>
          </w:p>
        </w:tc>
        <w:tc>
          <w:tcPr>
            <w:tcW w:w="857" w:type="pct"/>
          </w:tcPr>
          <w:p w14:paraId="396D5871" w14:textId="77777777" w:rsidR="00DA79F4" w:rsidRDefault="00520AD8" w:rsidP="00C33658">
            <w:pPr>
              <w:spacing w:before="60" w:after="60"/>
            </w:pPr>
            <w:r>
              <w:t>2025–26 target</w:t>
            </w:r>
          </w:p>
        </w:tc>
        <w:tc>
          <w:tcPr>
            <w:tcW w:w="948" w:type="pct"/>
          </w:tcPr>
          <w:p w14:paraId="32E6C0AB" w14:textId="77777777" w:rsidR="00DA79F4" w:rsidRDefault="00520AD8" w:rsidP="00C33658">
            <w:pPr>
              <w:spacing w:before="60" w:after="60"/>
            </w:pPr>
            <w:r>
              <w:t>Benefit</w:t>
            </w:r>
          </w:p>
        </w:tc>
        <w:tc>
          <w:tcPr>
            <w:tcW w:w="885" w:type="pct"/>
          </w:tcPr>
          <w:p w14:paraId="597A1CE3" w14:textId="77777777" w:rsidR="00DA79F4" w:rsidRDefault="00520AD8" w:rsidP="00C33658">
            <w:pPr>
              <w:spacing w:before="60" w:after="60"/>
            </w:pPr>
            <w:r>
              <w:t>Data source</w:t>
            </w:r>
          </w:p>
        </w:tc>
      </w:tr>
      <w:tr w:rsidR="00DA79F4" w14:paraId="588A7E94" w14:textId="77777777" w:rsidTr="00DA79F4">
        <w:trPr>
          <w:trHeight w:val="60"/>
        </w:trPr>
        <w:tc>
          <w:tcPr>
            <w:tcW w:w="1086" w:type="pct"/>
          </w:tcPr>
          <w:p w14:paraId="3D682F72" w14:textId="52860641" w:rsidR="00DA79F4" w:rsidRPr="00206837" w:rsidRDefault="00520AD8" w:rsidP="00C33658">
            <w:pPr>
              <w:spacing w:before="60" w:after="60"/>
              <w:rPr>
                <w:rStyle w:val="Strong"/>
              </w:rPr>
            </w:pPr>
            <w:r w:rsidRPr="00206837">
              <w:rPr>
                <w:rStyle w:val="Strong"/>
              </w:rPr>
              <w:t>Sydney to Newcastle Business</w:t>
            </w:r>
            <w:r w:rsidR="008F6EED" w:rsidRPr="00206837">
              <w:rPr>
                <w:rStyle w:val="Strong"/>
              </w:rPr>
              <w:t xml:space="preserve"> </w:t>
            </w:r>
            <w:r w:rsidRPr="00206837">
              <w:rPr>
                <w:rStyle w:val="Strong"/>
              </w:rPr>
              <w:t>case</w:t>
            </w:r>
          </w:p>
          <w:p w14:paraId="60F0FEBB" w14:textId="77777777" w:rsidR="00DA79F4" w:rsidRDefault="00520AD8" w:rsidP="00C33658">
            <w:pPr>
              <w:spacing w:before="60" w:after="60"/>
            </w:pPr>
            <w:r>
              <w:t xml:space="preserve">Develop a Business Case for the Sydney to Newcastle section of a </w:t>
            </w:r>
            <w:proofErr w:type="gramStart"/>
            <w:r>
              <w:t>high speed</w:t>
            </w:r>
            <w:proofErr w:type="gramEnd"/>
            <w:r>
              <w:t xml:space="preserve"> rail network.</w:t>
            </w:r>
          </w:p>
        </w:tc>
        <w:tc>
          <w:tcPr>
            <w:tcW w:w="1223" w:type="pct"/>
          </w:tcPr>
          <w:p w14:paraId="18692F5E" w14:textId="04EFBE9C" w:rsidR="00DA79F4" w:rsidRDefault="00520AD8" w:rsidP="00C33658">
            <w:pPr>
              <w:spacing w:before="60" w:after="60"/>
            </w:pPr>
            <w:r>
              <w:t>By the end of</w:t>
            </w:r>
            <w:r w:rsidR="008F6EED">
              <w:t xml:space="preserve"> </w:t>
            </w:r>
            <w:r>
              <w:t>2024, deliver the business case including the proposed alignment, station locations, the type of train to be used, the estimated cost and timeframe for construction for the Sydney to Newcastle section.</w:t>
            </w:r>
          </w:p>
        </w:tc>
        <w:tc>
          <w:tcPr>
            <w:tcW w:w="857" w:type="pct"/>
          </w:tcPr>
          <w:p w14:paraId="164ADE0D" w14:textId="77777777" w:rsidR="00DA79F4" w:rsidRDefault="00520AD8" w:rsidP="00C33658">
            <w:pPr>
              <w:spacing w:before="60" w:after="60"/>
            </w:pPr>
            <w:r>
              <w:t xml:space="preserve">Support the development of a </w:t>
            </w:r>
            <w:proofErr w:type="gramStart"/>
            <w:r>
              <w:t>high speed</w:t>
            </w:r>
            <w:proofErr w:type="gramEnd"/>
            <w:r>
              <w:t xml:space="preserve"> rail program including a staged delivery strategy.</w:t>
            </w:r>
          </w:p>
        </w:tc>
        <w:tc>
          <w:tcPr>
            <w:tcW w:w="948" w:type="pct"/>
          </w:tcPr>
          <w:p w14:paraId="51355557" w14:textId="77777777" w:rsidR="00DA79F4" w:rsidRDefault="00520AD8" w:rsidP="00C33658">
            <w:pPr>
              <w:spacing w:before="60" w:after="60"/>
            </w:pPr>
            <w:r>
              <w:t xml:space="preserve">Provide advice to the Australian Government to support its objectives for </w:t>
            </w:r>
            <w:proofErr w:type="gramStart"/>
            <w:r>
              <w:t>high speed</w:t>
            </w:r>
            <w:proofErr w:type="gramEnd"/>
            <w:r>
              <w:t xml:space="preserve"> rail.</w:t>
            </w:r>
          </w:p>
        </w:tc>
        <w:tc>
          <w:tcPr>
            <w:tcW w:w="885" w:type="pct"/>
          </w:tcPr>
          <w:p w14:paraId="0617C26D" w14:textId="77777777" w:rsidR="00DA79F4" w:rsidRDefault="00520AD8" w:rsidP="00C33658">
            <w:pPr>
              <w:spacing w:before="60" w:after="60"/>
            </w:pPr>
            <w:r>
              <w:t>Business case for Sydney to Newcastle document.</w:t>
            </w:r>
          </w:p>
        </w:tc>
      </w:tr>
      <w:tr w:rsidR="00DA79F4" w14:paraId="46D9AD9E" w14:textId="77777777" w:rsidTr="00DA79F4">
        <w:trPr>
          <w:trHeight w:val="60"/>
        </w:trPr>
        <w:tc>
          <w:tcPr>
            <w:tcW w:w="1086" w:type="pct"/>
          </w:tcPr>
          <w:p w14:paraId="5426C955" w14:textId="77777777" w:rsidR="00DA79F4" w:rsidRPr="00206837" w:rsidRDefault="00520AD8" w:rsidP="00C33658">
            <w:pPr>
              <w:spacing w:before="60" w:after="60"/>
              <w:rPr>
                <w:rStyle w:val="Strong"/>
              </w:rPr>
            </w:pPr>
            <w:r w:rsidRPr="00206837">
              <w:rPr>
                <w:rStyle w:val="Strong"/>
              </w:rPr>
              <w:t>Product Definition</w:t>
            </w:r>
          </w:p>
          <w:p w14:paraId="6F06AC59" w14:textId="77777777" w:rsidR="00DA79F4" w:rsidRDefault="00520AD8" w:rsidP="00C33658">
            <w:pPr>
              <w:spacing w:before="60" w:after="60"/>
            </w:pPr>
            <w:r>
              <w:t>Develop an updated high speed rail product definition.</w:t>
            </w:r>
          </w:p>
        </w:tc>
        <w:tc>
          <w:tcPr>
            <w:tcW w:w="1223" w:type="pct"/>
          </w:tcPr>
          <w:p w14:paraId="6E0ED6CE" w14:textId="72B68056" w:rsidR="00DA79F4" w:rsidRDefault="00520AD8" w:rsidP="00C33658">
            <w:pPr>
              <w:spacing w:before="60" w:after="60"/>
            </w:pPr>
            <w:r>
              <w:t>By the end of</w:t>
            </w:r>
            <w:r w:rsidR="008F6EED">
              <w:t xml:space="preserve"> </w:t>
            </w:r>
            <w:r>
              <w:t xml:space="preserve">2024, develop a </w:t>
            </w:r>
            <w:proofErr w:type="gramStart"/>
            <w:r>
              <w:t>high speed</w:t>
            </w:r>
            <w:proofErr w:type="gramEnd"/>
            <w:r>
              <w:t xml:space="preserve"> rail product definition that updates assumptions from previous studies and outlines options for route alignments, corridor protection and staged delivery of entire east coast network from Melbourne to Brisbane.</w:t>
            </w:r>
          </w:p>
        </w:tc>
        <w:tc>
          <w:tcPr>
            <w:tcW w:w="857" w:type="pct"/>
          </w:tcPr>
          <w:p w14:paraId="4A537C12" w14:textId="77777777" w:rsidR="00DA79F4" w:rsidRDefault="00520AD8" w:rsidP="00C33658">
            <w:pPr>
              <w:spacing w:before="60" w:after="60"/>
            </w:pPr>
            <w:r>
              <w:t xml:space="preserve">Support the development of a </w:t>
            </w:r>
            <w:proofErr w:type="gramStart"/>
            <w:r>
              <w:t>high speed</w:t>
            </w:r>
            <w:proofErr w:type="gramEnd"/>
            <w:r>
              <w:t xml:space="preserve"> rail program including a staged delivery strategy.</w:t>
            </w:r>
          </w:p>
        </w:tc>
        <w:tc>
          <w:tcPr>
            <w:tcW w:w="948" w:type="pct"/>
          </w:tcPr>
          <w:p w14:paraId="7FCB9348" w14:textId="77777777" w:rsidR="00DA79F4" w:rsidRDefault="00520AD8" w:rsidP="00C33658">
            <w:pPr>
              <w:spacing w:before="60" w:after="60"/>
            </w:pPr>
            <w:r>
              <w:t xml:space="preserve">Provide advice to the Australian Government to support its objectives for </w:t>
            </w:r>
            <w:proofErr w:type="gramStart"/>
            <w:r>
              <w:t>high speed</w:t>
            </w:r>
            <w:proofErr w:type="gramEnd"/>
            <w:r>
              <w:t xml:space="preserve"> rail.</w:t>
            </w:r>
          </w:p>
        </w:tc>
        <w:tc>
          <w:tcPr>
            <w:tcW w:w="885" w:type="pct"/>
          </w:tcPr>
          <w:p w14:paraId="3FDE1BB4" w14:textId="77777777" w:rsidR="00DA79F4" w:rsidRDefault="00520AD8" w:rsidP="00C33658">
            <w:pPr>
              <w:spacing w:before="60" w:after="60"/>
            </w:pPr>
            <w:r>
              <w:t>Product Definition Report document.</w:t>
            </w:r>
          </w:p>
        </w:tc>
      </w:tr>
      <w:tr w:rsidR="00DA79F4" w14:paraId="74A95D8E" w14:textId="77777777" w:rsidTr="00DA79F4">
        <w:trPr>
          <w:trHeight w:val="60"/>
        </w:trPr>
        <w:tc>
          <w:tcPr>
            <w:tcW w:w="1086" w:type="pct"/>
          </w:tcPr>
          <w:p w14:paraId="27E66F73" w14:textId="77777777" w:rsidR="00DA79F4" w:rsidRPr="00206837" w:rsidRDefault="00520AD8" w:rsidP="00C33658">
            <w:pPr>
              <w:spacing w:before="60" w:after="60"/>
              <w:rPr>
                <w:rStyle w:val="Strong"/>
              </w:rPr>
            </w:pPr>
            <w:r w:rsidRPr="00206837">
              <w:rPr>
                <w:rStyle w:val="Strong"/>
              </w:rPr>
              <w:t>State and Federal environmental approvals / land acquisition Strategy</w:t>
            </w:r>
          </w:p>
          <w:p w14:paraId="4E4E5B94" w14:textId="77777777" w:rsidR="00DA79F4" w:rsidRDefault="00520AD8" w:rsidP="00C33658">
            <w:pPr>
              <w:spacing w:before="60" w:after="60"/>
            </w:pPr>
            <w:r>
              <w:t>Develop an approach to progressing state and federal environmental approvals.</w:t>
            </w:r>
          </w:p>
        </w:tc>
        <w:tc>
          <w:tcPr>
            <w:tcW w:w="1223" w:type="pct"/>
          </w:tcPr>
          <w:p w14:paraId="2F1C1D93" w14:textId="1918DD21" w:rsidR="00DA79F4" w:rsidRDefault="00520AD8" w:rsidP="00C33658">
            <w:pPr>
              <w:spacing w:before="60" w:after="60"/>
            </w:pPr>
            <w:r>
              <w:t>By the end of</w:t>
            </w:r>
            <w:r w:rsidR="008F6EED">
              <w:t xml:space="preserve"> </w:t>
            </w:r>
            <w:r>
              <w:t>2024, develop approach to progress state and federal environmental approvals, having due regard to existing frameworks and options for addressing any challenges associated with location–specific issues.</w:t>
            </w:r>
          </w:p>
        </w:tc>
        <w:tc>
          <w:tcPr>
            <w:tcW w:w="857" w:type="pct"/>
          </w:tcPr>
          <w:p w14:paraId="64A75DF4" w14:textId="77777777" w:rsidR="00DA79F4" w:rsidRDefault="00520AD8" w:rsidP="00C33658">
            <w:pPr>
              <w:spacing w:before="60" w:after="60"/>
            </w:pPr>
            <w:r>
              <w:t>Continue the delivery of the environmental approval pathway.</w:t>
            </w:r>
          </w:p>
        </w:tc>
        <w:tc>
          <w:tcPr>
            <w:tcW w:w="948" w:type="pct"/>
          </w:tcPr>
          <w:p w14:paraId="03CC3369" w14:textId="77777777" w:rsidR="00DA79F4" w:rsidRDefault="00520AD8" w:rsidP="00C33658">
            <w:pPr>
              <w:spacing w:before="60" w:after="60"/>
            </w:pPr>
            <w:r>
              <w:t>Informed by engagement with state and ACT governments, to progress state and federal environmental approvals will ensure future high speed rail projects are enabled by efficient and effective assessment and approval processes.</w:t>
            </w:r>
          </w:p>
        </w:tc>
        <w:tc>
          <w:tcPr>
            <w:tcW w:w="885" w:type="pct"/>
          </w:tcPr>
          <w:p w14:paraId="4BDCE77C" w14:textId="77777777" w:rsidR="00DA79F4" w:rsidRDefault="00520AD8" w:rsidP="00C33658">
            <w:pPr>
              <w:spacing w:before="60" w:after="60"/>
            </w:pPr>
            <w:r>
              <w:t>The Authority’s board approvals</w:t>
            </w:r>
          </w:p>
        </w:tc>
      </w:tr>
      <w:tr w:rsidR="00DA79F4" w14:paraId="2177F62B" w14:textId="77777777" w:rsidTr="00DA79F4">
        <w:trPr>
          <w:trHeight w:val="60"/>
        </w:trPr>
        <w:tc>
          <w:tcPr>
            <w:tcW w:w="1086" w:type="pct"/>
          </w:tcPr>
          <w:p w14:paraId="207704CD" w14:textId="77777777" w:rsidR="00DA79F4" w:rsidRPr="00206837" w:rsidRDefault="00520AD8" w:rsidP="00C33658">
            <w:pPr>
              <w:spacing w:before="60" w:after="60"/>
              <w:rPr>
                <w:rStyle w:val="Strong"/>
              </w:rPr>
            </w:pPr>
            <w:r w:rsidRPr="00206837">
              <w:rPr>
                <w:rStyle w:val="Strong"/>
              </w:rPr>
              <w:t>State and local agreements</w:t>
            </w:r>
          </w:p>
          <w:p w14:paraId="10FFFBD3" w14:textId="77777777" w:rsidR="00DA79F4" w:rsidRDefault="00520AD8" w:rsidP="00C33658">
            <w:pPr>
              <w:spacing w:before="60" w:after="60"/>
            </w:pPr>
            <w:r>
              <w:t>Develop a strategy to progress state and local agreements.</w:t>
            </w:r>
          </w:p>
        </w:tc>
        <w:tc>
          <w:tcPr>
            <w:tcW w:w="1223" w:type="pct"/>
          </w:tcPr>
          <w:p w14:paraId="476C8ED7" w14:textId="037D2858" w:rsidR="00DA79F4" w:rsidRDefault="00520AD8" w:rsidP="00C33658">
            <w:pPr>
              <w:spacing w:before="60" w:after="60"/>
            </w:pPr>
            <w:r>
              <w:t>By the end of</w:t>
            </w:r>
            <w:r w:rsidR="008F6EED">
              <w:t xml:space="preserve"> </w:t>
            </w:r>
            <w:r>
              <w:t>2024, a governance strategy in place to ensure a consistent approach to state and local agreements to support delivery of the network.</w:t>
            </w:r>
          </w:p>
        </w:tc>
        <w:tc>
          <w:tcPr>
            <w:tcW w:w="857" w:type="pct"/>
          </w:tcPr>
          <w:p w14:paraId="2AB0A8FF" w14:textId="77777777" w:rsidR="00DA79F4" w:rsidRDefault="00520AD8" w:rsidP="00C33658">
            <w:pPr>
              <w:spacing w:before="60" w:after="60"/>
            </w:pPr>
            <w:r>
              <w:t>Continue the engagement with state and local government and implementation of agreements.</w:t>
            </w:r>
          </w:p>
        </w:tc>
        <w:tc>
          <w:tcPr>
            <w:tcW w:w="948" w:type="pct"/>
          </w:tcPr>
          <w:p w14:paraId="564FFEC6" w14:textId="77777777" w:rsidR="00DA79F4" w:rsidRDefault="00520AD8" w:rsidP="00C33658">
            <w:pPr>
              <w:spacing w:before="60" w:after="60"/>
            </w:pPr>
            <w:r>
              <w:t>The strategy to progress state and local agreements to ensure the smooth, timely and effective delivery of future high speed rail projects.</w:t>
            </w:r>
          </w:p>
        </w:tc>
        <w:tc>
          <w:tcPr>
            <w:tcW w:w="885" w:type="pct"/>
          </w:tcPr>
          <w:p w14:paraId="55EDDE5A" w14:textId="77777777" w:rsidR="00DA79F4" w:rsidRDefault="00520AD8" w:rsidP="00C33658">
            <w:pPr>
              <w:spacing w:before="60" w:after="60"/>
            </w:pPr>
            <w:r>
              <w:t xml:space="preserve">The Authority’s board approvals </w:t>
            </w:r>
          </w:p>
        </w:tc>
      </w:tr>
      <w:tr w:rsidR="00DA79F4" w14:paraId="6901C12E" w14:textId="77777777" w:rsidTr="00DA79F4">
        <w:trPr>
          <w:trHeight w:val="60"/>
        </w:trPr>
        <w:tc>
          <w:tcPr>
            <w:tcW w:w="1086" w:type="pct"/>
          </w:tcPr>
          <w:p w14:paraId="122B9070" w14:textId="77777777" w:rsidR="00DA79F4" w:rsidRPr="00206837" w:rsidRDefault="00520AD8" w:rsidP="00C33658">
            <w:pPr>
              <w:spacing w:before="60" w:after="60"/>
              <w:rPr>
                <w:rStyle w:val="Strong"/>
              </w:rPr>
            </w:pPr>
            <w:r w:rsidRPr="00206837">
              <w:rPr>
                <w:rStyle w:val="Strong"/>
              </w:rPr>
              <w:t>Budget</w:t>
            </w:r>
          </w:p>
          <w:p w14:paraId="2C50D0BC" w14:textId="77777777" w:rsidR="00DA79F4" w:rsidRDefault="00520AD8" w:rsidP="00C33658">
            <w:pPr>
              <w:spacing w:before="60" w:after="60"/>
            </w:pPr>
            <w:r>
              <w:t>Develop a forward budget.</w:t>
            </w:r>
          </w:p>
        </w:tc>
        <w:tc>
          <w:tcPr>
            <w:tcW w:w="1223" w:type="pct"/>
          </w:tcPr>
          <w:p w14:paraId="3364910B" w14:textId="467CAC2A" w:rsidR="00DA79F4" w:rsidRDefault="00520AD8" w:rsidP="00C33658">
            <w:pPr>
              <w:spacing w:before="60" w:after="60"/>
            </w:pPr>
            <w:r>
              <w:t>By end of</w:t>
            </w:r>
            <w:r w:rsidR="008F6EED">
              <w:t xml:space="preserve"> </w:t>
            </w:r>
            <w:r>
              <w:t>2024, develop a forecast budget based on assumptions and budget envelope to align with potential government decisions.</w:t>
            </w:r>
          </w:p>
        </w:tc>
        <w:tc>
          <w:tcPr>
            <w:tcW w:w="857" w:type="pct"/>
          </w:tcPr>
          <w:p w14:paraId="341D172F" w14:textId="09162D39" w:rsidR="00DA79F4" w:rsidRDefault="00520AD8" w:rsidP="00C33658">
            <w:pPr>
              <w:spacing w:before="60" w:after="60"/>
            </w:pPr>
            <w:r>
              <w:t>By end of</w:t>
            </w:r>
            <w:r w:rsidR="008F6EED">
              <w:t xml:space="preserve"> </w:t>
            </w:r>
            <w:r>
              <w:t>2025, develop a budget noting that the Authority’s ongoing funding from</w:t>
            </w:r>
            <w:r w:rsidR="008F6EED">
              <w:t xml:space="preserve"> </w:t>
            </w:r>
            <w:r>
              <w:t>2026–27 will be subject to future Government considerations.</w:t>
            </w:r>
          </w:p>
        </w:tc>
        <w:tc>
          <w:tcPr>
            <w:tcW w:w="948" w:type="pct"/>
          </w:tcPr>
          <w:p w14:paraId="5B0F24CA" w14:textId="77777777" w:rsidR="00DA79F4" w:rsidRDefault="00520AD8" w:rsidP="00C33658">
            <w:pPr>
              <w:spacing w:before="60" w:after="60"/>
            </w:pPr>
            <w:r>
              <w:t xml:space="preserve">Approach ensures that financial plans support </w:t>
            </w:r>
            <w:proofErr w:type="spellStart"/>
            <w:r>
              <w:t>long­term</w:t>
            </w:r>
            <w:proofErr w:type="spellEnd"/>
            <w:r>
              <w:t xml:space="preserve"> strategic goals, improves transparency, builds stakeholder confidence and allows for flexible adjustments to changing conditions.</w:t>
            </w:r>
          </w:p>
        </w:tc>
        <w:tc>
          <w:tcPr>
            <w:tcW w:w="885" w:type="pct"/>
          </w:tcPr>
          <w:p w14:paraId="6F03347E" w14:textId="3DD7754A" w:rsidR="00DA79F4" w:rsidRDefault="00520AD8" w:rsidP="00C33658">
            <w:pPr>
              <w:spacing w:before="60" w:after="60"/>
            </w:pPr>
            <w:r>
              <w:t>The Authority’s board and Audit</w:t>
            </w:r>
            <w:r w:rsidR="008F6EED">
              <w:t xml:space="preserve"> </w:t>
            </w:r>
            <w:r>
              <w:t>&amp;</w:t>
            </w:r>
            <w:r w:rsidR="008F6EED">
              <w:t xml:space="preserve"> </w:t>
            </w:r>
            <w:r>
              <w:t>Risk Committee endorsement.</w:t>
            </w:r>
          </w:p>
        </w:tc>
      </w:tr>
      <w:tr w:rsidR="00DA79F4" w14:paraId="44F37096" w14:textId="77777777" w:rsidTr="00DA79F4">
        <w:trPr>
          <w:trHeight w:val="60"/>
        </w:trPr>
        <w:tc>
          <w:tcPr>
            <w:tcW w:w="1086" w:type="pct"/>
          </w:tcPr>
          <w:p w14:paraId="035CE1D9" w14:textId="77777777" w:rsidR="00DA79F4" w:rsidRPr="00206837" w:rsidRDefault="00520AD8" w:rsidP="00C33658">
            <w:pPr>
              <w:spacing w:before="60" w:after="60"/>
              <w:rPr>
                <w:rStyle w:val="Strong"/>
              </w:rPr>
            </w:pPr>
            <w:r w:rsidRPr="00206837">
              <w:rPr>
                <w:rStyle w:val="Strong"/>
              </w:rPr>
              <w:t>Continue to build and strengthen the Authority’s organisational capability</w:t>
            </w:r>
          </w:p>
          <w:p w14:paraId="1D50F709" w14:textId="77777777" w:rsidR="00DA79F4" w:rsidRDefault="00520AD8" w:rsidP="00C33658">
            <w:pPr>
              <w:spacing w:before="60" w:after="60"/>
            </w:pPr>
            <w:r>
              <w:t xml:space="preserve">Continue to review, assess and invest in talent, systems and processes to create a strong foundation for a lean, agile and impactful organisation that </w:t>
            </w:r>
            <w:proofErr w:type="gramStart"/>
            <w:r>
              <w:t>is capable of delivering</w:t>
            </w:r>
            <w:proofErr w:type="gramEnd"/>
            <w:r>
              <w:t xml:space="preserve"> on its Vision, Values and Purpose.</w:t>
            </w:r>
          </w:p>
        </w:tc>
        <w:tc>
          <w:tcPr>
            <w:tcW w:w="1223" w:type="pct"/>
          </w:tcPr>
          <w:p w14:paraId="4621C666" w14:textId="77777777" w:rsidR="00DA79F4" w:rsidRDefault="00520AD8" w:rsidP="00C33658">
            <w:pPr>
              <w:spacing w:before="60" w:after="60"/>
            </w:pPr>
            <w:r>
              <w:t>By mid</w:t>
            </w:r>
            <w:r>
              <w:rPr>
                <w:rFonts w:ascii="Cambria Math" w:hAnsi="Cambria Math" w:cs="Cambria Math"/>
              </w:rPr>
              <w:t>‑</w:t>
            </w:r>
            <w:r>
              <w:t xml:space="preserve">2025, refresh the organisation design to align with potential government decisions and continue to make key investments in resourcing, systems and processes </w:t>
            </w:r>
            <w:proofErr w:type="gramStart"/>
            <w:r>
              <w:t>in order to</w:t>
            </w:r>
            <w:proofErr w:type="gramEnd"/>
            <w:r>
              <w:t xml:space="preserve"> create the strong governance, compliance and capability foundation for the successful delivery of Government objectives.</w:t>
            </w:r>
          </w:p>
        </w:tc>
        <w:tc>
          <w:tcPr>
            <w:tcW w:w="857" w:type="pct"/>
          </w:tcPr>
          <w:p w14:paraId="18C4FE64" w14:textId="77777777" w:rsidR="00DA79F4" w:rsidRDefault="00520AD8" w:rsidP="00C33658">
            <w:pPr>
              <w:spacing w:before="60" w:after="60"/>
            </w:pPr>
            <w:r>
              <w:t>Continued review and assessment of enterprise systems and processes to ensure they are fit for purpose and continue to align with the Authority’s Purpose, Vision, and Values.</w:t>
            </w:r>
          </w:p>
        </w:tc>
        <w:tc>
          <w:tcPr>
            <w:tcW w:w="948" w:type="pct"/>
          </w:tcPr>
          <w:p w14:paraId="585FF2CE" w14:textId="77777777" w:rsidR="00DA79F4" w:rsidRDefault="00520AD8" w:rsidP="00C33658">
            <w:pPr>
              <w:spacing w:before="60" w:after="60"/>
            </w:pPr>
            <w:r>
              <w:t>Approach ensures improved performance and productivity, fosters innovation and attracts and retains talent, aids in succession planning and aligns employees with organisational goals.</w:t>
            </w:r>
          </w:p>
        </w:tc>
        <w:tc>
          <w:tcPr>
            <w:tcW w:w="885" w:type="pct"/>
          </w:tcPr>
          <w:p w14:paraId="73F2B6AE" w14:textId="77777777" w:rsidR="00DA79F4" w:rsidRDefault="00520AD8" w:rsidP="00C33658">
            <w:pPr>
              <w:spacing w:before="60" w:after="60"/>
            </w:pPr>
            <w:r>
              <w:t>The Authority’s board and People &amp; Culture Committee endorsement.</w:t>
            </w:r>
          </w:p>
          <w:p w14:paraId="415715FD" w14:textId="77777777" w:rsidR="00DA79F4" w:rsidRDefault="00520AD8" w:rsidP="00C33658">
            <w:pPr>
              <w:spacing w:before="60" w:after="60"/>
            </w:pPr>
            <w:r>
              <w:t>APS Census data.</w:t>
            </w:r>
          </w:p>
        </w:tc>
      </w:tr>
      <w:tr w:rsidR="00DA79F4" w14:paraId="62F5F7A2" w14:textId="77777777" w:rsidTr="00DA79F4">
        <w:trPr>
          <w:trHeight w:val="60"/>
        </w:trPr>
        <w:tc>
          <w:tcPr>
            <w:tcW w:w="1086" w:type="pct"/>
          </w:tcPr>
          <w:p w14:paraId="4A3316FD" w14:textId="77777777" w:rsidR="00DA79F4" w:rsidRPr="00206837" w:rsidRDefault="00520AD8" w:rsidP="00C33658">
            <w:pPr>
              <w:spacing w:before="60" w:after="60"/>
              <w:rPr>
                <w:rStyle w:val="Strong"/>
              </w:rPr>
            </w:pPr>
            <w:r w:rsidRPr="00206837">
              <w:rPr>
                <w:rStyle w:val="Strong"/>
              </w:rPr>
              <w:t xml:space="preserve">Continue to raise awareness, build momentum and establish lasting relationships </w:t>
            </w:r>
          </w:p>
          <w:p w14:paraId="2505C25A" w14:textId="77777777" w:rsidR="00DA79F4" w:rsidRDefault="00520AD8" w:rsidP="00C33658">
            <w:pPr>
              <w:spacing w:before="60" w:after="60"/>
            </w:pPr>
            <w:r>
              <w:t xml:space="preserve">Update and implement communications and engagement plan to build trust, and support for </w:t>
            </w:r>
            <w:proofErr w:type="gramStart"/>
            <w:r>
              <w:t>high speed</w:t>
            </w:r>
            <w:proofErr w:type="gramEnd"/>
            <w:r>
              <w:t xml:space="preserve"> rail planning. </w:t>
            </w:r>
          </w:p>
        </w:tc>
        <w:tc>
          <w:tcPr>
            <w:tcW w:w="1223" w:type="pct"/>
          </w:tcPr>
          <w:p w14:paraId="68FDB363" w14:textId="77777777" w:rsidR="00DA79F4" w:rsidRDefault="00520AD8" w:rsidP="00C33658">
            <w:pPr>
              <w:spacing w:before="60" w:after="60"/>
            </w:pPr>
            <w:r>
              <w:t>By mid–2024, finalise and seek endorsement on the communications and engagement plan.</w:t>
            </w:r>
          </w:p>
          <w:p w14:paraId="67D7BBBF" w14:textId="68FB6F6A" w:rsidR="00DA79F4" w:rsidRDefault="00520AD8" w:rsidP="00C33658">
            <w:pPr>
              <w:spacing w:before="60" w:after="60"/>
            </w:pPr>
            <w:r>
              <w:t>By late</w:t>
            </w:r>
            <w:r w:rsidR="008F6EED">
              <w:t xml:space="preserve"> </w:t>
            </w:r>
            <w:r>
              <w:t>2024, benchmark stakeholder sentiment through qualitative and quantitative stakeholder market research. Providing an understanding of key issues, needs and opportunities.</w:t>
            </w:r>
          </w:p>
        </w:tc>
        <w:tc>
          <w:tcPr>
            <w:tcW w:w="857" w:type="pct"/>
          </w:tcPr>
          <w:p w14:paraId="5A4A85F9" w14:textId="77777777" w:rsidR="00DA79F4" w:rsidRDefault="00520AD8" w:rsidP="00C33658">
            <w:pPr>
              <w:spacing w:before="60" w:after="60"/>
            </w:pPr>
            <w:r>
              <w:t>Continue to engage with stakeholders and community groups to maintain momentum.</w:t>
            </w:r>
          </w:p>
          <w:p w14:paraId="78027766" w14:textId="77777777" w:rsidR="00DA79F4" w:rsidRDefault="00520AD8" w:rsidP="00C33658">
            <w:pPr>
              <w:spacing w:before="60" w:after="60"/>
            </w:pPr>
            <w:r>
              <w:t>Mid</w:t>
            </w:r>
            <w:r>
              <w:rPr>
                <w:rFonts w:ascii="Cambria Math" w:hAnsi="Cambria Math" w:cs="Cambria Math"/>
              </w:rPr>
              <w:t>‑</w:t>
            </w:r>
            <w:r>
              <w:t>2025 establish corporate reputation principles and objectives.</w:t>
            </w:r>
          </w:p>
          <w:p w14:paraId="11AB6B02" w14:textId="77777777" w:rsidR="00DA79F4" w:rsidRDefault="00520AD8" w:rsidP="00C33658">
            <w:pPr>
              <w:spacing w:before="60" w:after="60"/>
            </w:pPr>
            <w:r>
              <w:t>Measure shift in stakeholder sentiment through ongoing engagement activities and outcomes of the qualitative and quantitative insights.</w:t>
            </w:r>
          </w:p>
          <w:p w14:paraId="7834F561" w14:textId="77777777" w:rsidR="00DA79F4" w:rsidRDefault="00520AD8" w:rsidP="00C33658">
            <w:pPr>
              <w:spacing w:before="60" w:after="60"/>
            </w:pPr>
            <w:r>
              <w:t xml:space="preserve">Update engagement program to reflect changes in stakeholder interests and needs. </w:t>
            </w:r>
          </w:p>
        </w:tc>
        <w:tc>
          <w:tcPr>
            <w:tcW w:w="948" w:type="pct"/>
          </w:tcPr>
          <w:p w14:paraId="22B67949" w14:textId="77777777" w:rsidR="00DA79F4" w:rsidRDefault="00520AD8" w:rsidP="00C33658">
            <w:pPr>
              <w:spacing w:before="60" w:after="60"/>
            </w:pPr>
            <w:r>
              <w:t>Help brief government on geopolitical environment.</w:t>
            </w:r>
          </w:p>
          <w:p w14:paraId="4D57A07D" w14:textId="77777777" w:rsidR="00DA79F4" w:rsidRDefault="00520AD8" w:rsidP="00C33658">
            <w:pPr>
              <w:spacing w:before="60" w:after="60"/>
            </w:pPr>
            <w:r>
              <w:t>Allows Government to establish an understanding of the issues and needs, and a baseline of general stakeholder sentiment.</w:t>
            </w:r>
          </w:p>
          <w:p w14:paraId="35B4B360" w14:textId="77777777" w:rsidR="00DA79F4" w:rsidRDefault="00520AD8" w:rsidP="00C33658">
            <w:pPr>
              <w:spacing w:before="60" w:after="60"/>
            </w:pPr>
            <w:r>
              <w:t>Report on stakeholder issues and mitigation measures.</w:t>
            </w:r>
          </w:p>
          <w:p w14:paraId="70524D27" w14:textId="77777777" w:rsidR="00DA79F4" w:rsidRDefault="00520AD8" w:rsidP="00C33658">
            <w:pPr>
              <w:spacing w:before="60" w:after="60"/>
            </w:pPr>
            <w:r>
              <w:t xml:space="preserve">Measure changes in stakeholder sentiment towards </w:t>
            </w:r>
            <w:proofErr w:type="gramStart"/>
            <w:r>
              <w:t>high speed</w:t>
            </w:r>
            <w:proofErr w:type="gramEnd"/>
            <w:r>
              <w:t xml:space="preserve"> rail planning product definition development. </w:t>
            </w:r>
          </w:p>
        </w:tc>
        <w:tc>
          <w:tcPr>
            <w:tcW w:w="885" w:type="pct"/>
          </w:tcPr>
          <w:p w14:paraId="2066C4DC" w14:textId="77777777" w:rsidR="00DA79F4" w:rsidRDefault="00520AD8" w:rsidP="00C33658">
            <w:pPr>
              <w:spacing w:before="60" w:after="60"/>
            </w:pPr>
            <w:r>
              <w:t>Stakeholder and community market research.</w:t>
            </w:r>
          </w:p>
          <w:p w14:paraId="219AF0C8" w14:textId="77777777" w:rsidR="00DA79F4" w:rsidRDefault="00520AD8" w:rsidP="00C33658">
            <w:pPr>
              <w:spacing w:before="60" w:after="60"/>
            </w:pPr>
            <w:r>
              <w:t>Capture feedback from ongoing engagement with key stakeholder and community groups.</w:t>
            </w:r>
          </w:p>
          <w:p w14:paraId="5013FFB9" w14:textId="77777777" w:rsidR="00DA79F4" w:rsidRDefault="00520AD8" w:rsidP="00C33658">
            <w:pPr>
              <w:spacing w:before="60" w:after="60"/>
            </w:pPr>
            <w:r>
              <w:t>The Authority’s qualitative and quantitative reporting on all the engagements done to date with key themes, issues and recommendations captured.</w:t>
            </w:r>
          </w:p>
          <w:p w14:paraId="2A463898" w14:textId="1AE8F750" w:rsidR="00DA79F4" w:rsidRDefault="00520AD8" w:rsidP="00C33658">
            <w:pPr>
              <w:spacing w:before="60" w:after="60"/>
            </w:pPr>
            <w:r>
              <w:t>Media reporting to measure sentiment and key</w:t>
            </w:r>
            <w:r w:rsidR="008F6EED">
              <w:t xml:space="preserve"> </w:t>
            </w:r>
            <w:r>
              <w:t xml:space="preserve">topics of public interest. </w:t>
            </w:r>
          </w:p>
        </w:tc>
      </w:tr>
      <w:tr w:rsidR="00DA79F4" w14:paraId="39557966" w14:textId="77777777" w:rsidTr="00DA79F4">
        <w:trPr>
          <w:trHeight w:val="60"/>
        </w:trPr>
        <w:tc>
          <w:tcPr>
            <w:tcW w:w="1086" w:type="pct"/>
          </w:tcPr>
          <w:p w14:paraId="1129E895" w14:textId="0772884E" w:rsidR="00DA79F4" w:rsidRPr="00206837" w:rsidRDefault="00520AD8" w:rsidP="00C33658">
            <w:pPr>
              <w:spacing w:before="60" w:after="60"/>
              <w:rPr>
                <w:rStyle w:val="Strong"/>
              </w:rPr>
            </w:pPr>
            <w:r w:rsidRPr="00206837">
              <w:rPr>
                <w:rStyle w:val="Strong"/>
              </w:rPr>
              <w:t>Alignment with Vision, Purpose and</w:t>
            </w:r>
            <w:r w:rsidR="008F6EED" w:rsidRPr="00206837">
              <w:rPr>
                <w:rStyle w:val="Strong"/>
              </w:rPr>
              <w:t xml:space="preserve"> </w:t>
            </w:r>
            <w:r w:rsidRPr="00206837">
              <w:rPr>
                <w:rStyle w:val="Strong"/>
              </w:rPr>
              <w:t>Values</w:t>
            </w:r>
          </w:p>
          <w:p w14:paraId="0FCC50BB" w14:textId="77777777" w:rsidR="00DA79F4" w:rsidRDefault="00520AD8" w:rsidP="00C33658">
            <w:pPr>
              <w:spacing w:before="60" w:after="60"/>
            </w:pPr>
            <w:r>
              <w:t>Ensure the Authority’s activities and initiatives reflect and support the Authority’s vision, purpose and values while enhancing economic well-being of communities across the east coast of Australia.</w:t>
            </w:r>
          </w:p>
        </w:tc>
        <w:tc>
          <w:tcPr>
            <w:tcW w:w="1223" w:type="pct"/>
          </w:tcPr>
          <w:p w14:paraId="2C41DD0B" w14:textId="72C3A893" w:rsidR="00DA79F4" w:rsidRDefault="00520AD8" w:rsidP="00C33658">
            <w:pPr>
              <w:spacing w:before="60" w:after="60"/>
            </w:pPr>
            <w:r>
              <w:t>By end of</w:t>
            </w:r>
            <w:r w:rsidR="008F6EED">
              <w:t xml:space="preserve"> </w:t>
            </w:r>
            <w:r>
              <w:t>2024 ensure Business Case has determined the overall economic benefit that the project will generate and a framework for the benefits to be realised.</w:t>
            </w:r>
          </w:p>
          <w:p w14:paraId="75C9B0EE" w14:textId="77777777" w:rsidR="00DA79F4" w:rsidRDefault="00520AD8" w:rsidP="00C33658">
            <w:pPr>
              <w:spacing w:before="60" w:after="60"/>
            </w:pPr>
            <w:r>
              <w:t>Ensure there has been positive engagement and consultation with stakeholders and feedback is reflected in final Business Case.</w:t>
            </w:r>
          </w:p>
        </w:tc>
        <w:tc>
          <w:tcPr>
            <w:tcW w:w="857" w:type="pct"/>
          </w:tcPr>
          <w:p w14:paraId="559594AB" w14:textId="77777777" w:rsidR="00DA79F4" w:rsidRDefault="00520AD8" w:rsidP="00C33658">
            <w:pPr>
              <w:spacing w:before="60" w:after="60"/>
            </w:pPr>
            <w:r>
              <w:t>Subject to a funding decision by Government move into development and delivery with a clear focus on benefit realisation.</w:t>
            </w:r>
          </w:p>
          <w:p w14:paraId="667547D9" w14:textId="77777777" w:rsidR="00DA79F4" w:rsidRDefault="00520AD8" w:rsidP="00C33658">
            <w:pPr>
              <w:spacing w:before="60" w:after="60"/>
            </w:pPr>
            <w:r>
              <w:t xml:space="preserve">Ensure approach to delivery is in line with the </w:t>
            </w:r>
            <w:proofErr w:type="spellStart"/>
            <w:r>
              <w:t>the</w:t>
            </w:r>
            <w:proofErr w:type="spellEnd"/>
            <w:r>
              <w:t xml:space="preserve"> Authority’s vision, purpose and values.</w:t>
            </w:r>
          </w:p>
        </w:tc>
        <w:tc>
          <w:tcPr>
            <w:tcW w:w="948" w:type="pct"/>
          </w:tcPr>
          <w:p w14:paraId="3C5246F8" w14:textId="77777777" w:rsidR="00DA79F4" w:rsidRDefault="00520AD8" w:rsidP="00C33658">
            <w:pPr>
              <w:spacing w:before="60" w:after="60"/>
            </w:pPr>
            <w:r>
              <w:t>Ensure there is a focus not just on delivering the project but ensuring it is being undertaken in line with the agreed the Authority’s vision, purpose and values.</w:t>
            </w:r>
          </w:p>
          <w:p w14:paraId="3B796A97" w14:textId="77777777" w:rsidR="00DA79F4" w:rsidRDefault="00520AD8" w:rsidP="00C33658">
            <w:pPr>
              <w:spacing w:before="60" w:after="60"/>
            </w:pPr>
            <w:r>
              <w:t>A key focus will be on ensuring the benefits identified in the Business Case are realised.</w:t>
            </w:r>
          </w:p>
        </w:tc>
        <w:tc>
          <w:tcPr>
            <w:tcW w:w="885" w:type="pct"/>
          </w:tcPr>
          <w:p w14:paraId="3BFAFC2C" w14:textId="77777777" w:rsidR="00DA79F4" w:rsidRDefault="00520AD8" w:rsidP="00C33658">
            <w:pPr>
              <w:spacing w:before="60" w:after="60"/>
            </w:pPr>
            <w:r>
              <w:t xml:space="preserve">Through regular surveys and feedback, monitor the Authority has undertaken their work in </w:t>
            </w:r>
            <w:r>
              <w:t>line with the agreed vision, purpose and values.</w:t>
            </w:r>
          </w:p>
          <w:p w14:paraId="26A8EB3E" w14:textId="77777777" w:rsidR="00DA79F4" w:rsidRDefault="00520AD8" w:rsidP="00C33658">
            <w:pPr>
              <w:spacing w:before="60" w:after="60"/>
            </w:pPr>
            <w:r>
              <w:t>Undertake regular benefit realisation reviews to ensure approach being taken on the project will ensure benefits identified will be realised.</w:t>
            </w:r>
          </w:p>
        </w:tc>
      </w:tr>
    </w:tbl>
    <w:p w14:paraId="04C25670" w14:textId="77777777" w:rsidR="00DA79F4" w:rsidRDefault="00520AD8" w:rsidP="00C33658">
      <w:pPr>
        <w:pStyle w:val="Heading3"/>
      </w:pPr>
      <w:r>
        <w:t>Measurement</w:t>
      </w:r>
    </w:p>
    <w:p w14:paraId="2E7AC973" w14:textId="77777777" w:rsidR="00DA79F4" w:rsidRDefault="00520AD8" w:rsidP="00C33658">
      <w:r>
        <w:t>The milestones and expectations will be assessed against whether they are achieved, partially achieved or not achieved. Evidence to support the performance measure assessment will form the basis of the Authority’s Annual Performance Statement.</w:t>
      </w:r>
    </w:p>
    <w:p w14:paraId="378F148C" w14:textId="77777777" w:rsidR="00DA79F4" w:rsidRDefault="00520AD8" w:rsidP="00C33658">
      <w:pPr>
        <w:pStyle w:val="Heading3"/>
      </w:pPr>
      <w:r>
        <w:t>Factors that could influence performance</w:t>
      </w:r>
    </w:p>
    <w:p w14:paraId="07141B8D" w14:textId="0E9A5590" w:rsidR="00DA79F4" w:rsidRDefault="00520AD8" w:rsidP="00C33658">
      <w:r>
        <w:t>It is expected that the performance targets would be refined and evolve following future decisions made by the Australian Government and support from state and territory governments may impact on the Authority’s ability to</w:t>
      </w:r>
      <w:r w:rsidR="008F6EED">
        <w:t xml:space="preserve"> </w:t>
      </w:r>
      <w:r>
        <w:t>achieve the targets.</w:t>
      </w:r>
    </w:p>
    <w:p w14:paraId="297197C9" w14:textId="05D95080" w:rsidR="00DA79F4" w:rsidRDefault="0008055E" w:rsidP="00C33658">
      <w:r>
        <w:rPr>
          <w:noProof/>
        </w:rPr>
        <w:drawing>
          <wp:inline distT="0" distB="0" distL="0" distR="0" wp14:anchorId="4F761919" wp14:editId="695BFA78">
            <wp:extent cx="6120000" cy="3870080"/>
            <wp:effectExtent l="0" t="0" r="0" b="0"/>
            <wp:docPr id="20" name="Picture 1" descr="Newcastl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Newcastle Universit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000" cy="3870080"/>
                    </a:xfrm>
                    <a:prstGeom prst="rect">
                      <a:avLst/>
                    </a:prstGeom>
                    <a:noFill/>
                    <a:ln>
                      <a:noFill/>
                    </a:ln>
                  </pic:spPr>
                </pic:pic>
              </a:graphicData>
            </a:graphic>
          </wp:inline>
        </w:drawing>
      </w:r>
    </w:p>
    <w:p w14:paraId="05D8D044" w14:textId="7F828C99" w:rsidR="00DA79F4" w:rsidRDefault="0008055E" w:rsidP="00C33658">
      <w:r>
        <w:br w:type="page"/>
      </w:r>
      <w:r w:rsidRPr="00345F45">
        <w:rPr>
          <w:noProof/>
        </w:rPr>
        <w:drawing>
          <wp:inline distT="0" distB="0" distL="0" distR="0" wp14:anchorId="2C024ABF" wp14:editId="0AF54C73">
            <wp:extent cx="2756535" cy="640080"/>
            <wp:effectExtent l="0" t="0" r="0" b="0"/>
            <wp:docPr id="29" name="Picture 11" descr="Australian Government - High Speed Rail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ustralian Government - High Speed Rail Authorit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56535" cy="640080"/>
                    </a:xfrm>
                    <a:prstGeom prst="rect">
                      <a:avLst/>
                    </a:prstGeom>
                    <a:noFill/>
                    <a:ln>
                      <a:noFill/>
                    </a:ln>
                  </pic:spPr>
                </pic:pic>
              </a:graphicData>
            </a:graphic>
          </wp:inline>
        </w:drawing>
      </w:r>
    </w:p>
    <w:p w14:paraId="69BA76CD" w14:textId="77777777" w:rsidR="00100985" w:rsidRPr="00C33658" w:rsidRDefault="00520AD8" w:rsidP="00C33658">
      <w:pPr>
        <w:rPr>
          <w:b/>
          <w:bCs/>
        </w:rPr>
      </w:pPr>
      <w:hyperlink r:id="rId36" w:history="1">
        <w:r w:rsidRPr="00C33658">
          <w:rPr>
            <w:b/>
            <w:bCs/>
          </w:rPr>
          <w:t>hsra.gov.au</w:t>
        </w:r>
      </w:hyperlink>
    </w:p>
    <w:sectPr w:rsidR="00100985" w:rsidRPr="00C33658" w:rsidSect="0008055E">
      <w:pgSz w:w="11906" w:h="16838"/>
      <w:pgMar w:top="1134" w:right="1134" w:bottom="1134" w:left="113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Overpass-Bold">
    <w:altName w:val="Calibri"/>
    <w:panose1 w:val="020B0604020202020204"/>
    <w:charset w:val="4D"/>
    <w:family w:val="auto"/>
    <w:pitch w:val="default"/>
    <w:sig w:usb0="00000003" w:usb1="00000000" w:usb2="00000000" w:usb3="00000000" w:csb0="00000001" w:csb1="00000000"/>
  </w:font>
  <w:font w:name="Overpass-Regular">
    <w:altName w:val="Calibri"/>
    <w:panose1 w:val="020B0604020202020204"/>
    <w:charset w:val="4D"/>
    <w:family w:val="auto"/>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F1618D"/>
    <w:multiLevelType w:val="multilevel"/>
    <w:tmpl w:val="803CF862"/>
    <w:styleLink w:val="List1Numbered"/>
    <w:lvl w:ilvl="0">
      <w:start w:val="1"/>
      <w:numFmt w:val="decimal"/>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 w15:restartNumberingAfterBreak="0">
    <w:nsid w:val="21974F29"/>
    <w:multiLevelType w:val="multilevel"/>
    <w:tmpl w:val="07629034"/>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172939" w:themeColor="text2"/>
      </w:rPr>
    </w:lvl>
    <w:lvl w:ilvl="2">
      <w:start w:val="1"/>
      <w:numFmt w:val="bullet"/>
      <w:lvlText w:val="»"/>
      <w:lvlJc w:val="left"/>
      <w:pPr>
        <w:ind w:left="852" w:hanging="284"/>
      </w:pPr>
      <w:rPr>
        <w:rFonts w:ascii="Arial" w:hAnsi="Arial" w:hint="default"/>
        <w:color w:val="172939"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2D890E47"/>
    <w:multiLevelType w:val="hybridMultilevel"/>
    <w:tmpl w:val="E628387E"/>
    <w:lvl w:ilvl="0" w:tplc="6B982C78">
      <w:start w:val="1"/>
      <w:numFmt w:val="decimal"/>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FB67CE1"/>
    <w:multiLevelType w:val="multilevel"/>
    <w:tmpl w:val="131EEC6C"/>
    <w:lvl w:ilvl="0">
      <w:start w:val="1"/>
      <w:numFmt w:val="decimal"/>
      <w:lvlText w:val="Table %1."/>
      <w:lvlJc w:val="left"/>
      <w:pPr>
        <w:ind w:left="1134" w:hanging="1134"/>
      </w:pPr>
      <w:rPr>
        <w:rFonts w:hint="default"/>
        <w:b/>
        <w:i w:val="0"/>
        <w:caps w:val="0"/>
        <w:color w:val="172939"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41592319"/>
    <w:multiLevelType w:val="multilevel"/>
    <w:tmpl w:val="964ED1D6"/>
    <w:lvl w:ilvl="0">
      <w:start w:val="1"/>
      <w:numFmt w:val="bullet"/>
      <w:lvlText w:val="•"/>
      <w:lvlJc w:val="left"/>
      <w:pPr>
        <w:tabs>
          <w:tab w:val="num" w:pos="567"/>
        </w:tabs>
        <w:ind w:left="567" w:hanging="283"/>
      </w:pPr>
      <w:rPr>
        <w:rFonts w:ascii="Calibri" w:hAnsi="Calibri" w:hint="default"/>
        <w:color w:val="auto"/>
      </w:rPr>
    </w:lvl>
    <w:lvl w:ilvl="1">
      <w:start w:val="1"/>
      <w:numFmt w:val="bullet"/>
      <w:lvlText w:val="•"/>
      <w:lvlJc w:val="left"/>
      <w:pPr>
        <w:tabs>
          <w:tab w:val="num" w:pos="851"/>
        </w:tabs>
        <w:ind w:left="851" w:hanging="284"/>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491C7939"/>
    <w:multiLevelType w:val="multilevel"/>
    <w:tmpl w:val="C284D0B0"/>
    <w:lvl w:ilvl="0">
      <w:start w:val="1"/>
      <w:numFmt w:val="decimal"/>
      <w:lvlText w:val="Figure %1."/>
      <w:lvlJc w:val="left"/>
      <w:pPr>
        <w:ind w:left="1134" w:hanging="1134"/>
      </w:pPr>
      <w:rPr>
        <w:rFonts w:hint="default"/>
        <w:b/>
        <w:i w:val="0"/>
        <w:caps w:val="0"/>
        <w:color w:val="172939"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498D72F5"/>
    <w:multiLevelType w:val="multilevel"/>
    <w:tmpl w:val="C284D0B0"/>
    <w:lvl w:ilvl="0">
      <w:start w:val="1"/>
      <w:numFmt w:val="decimal"/>
      <w:lvlText w:val="Figure %1."/>
      <w:lvlJc w:val="left"/>
      <w:pPr>
        <w:ind w:left="1134" w:hanging="1134"/>
      </w:pPr>
      <w:rPr>
        <w:rFonts w:hint="default"/>
        <w:b/>
        <w:i w:val="0"/>
        <w:caps w:val="0"/>
        <w:color w:val="172939"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58615703"/>
    <w:multiLevelType w:val="multilevel"/>
    <w:tmpl w:val="803CF862"/>
    <w:numStyleLink w:val="List1Numbered"/>
  </w:abstractNum>
  <w:abstractNum w:abstractNumId="8" w15:restartNumberingAfterBreak="0">
    <w:nsid w:val="5AE251B8"/>
    <w:multiLevelType w:val="multilevel"/>
    <w:tmpl w:val="81366A3C"/>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bullet"/>
      <w:lvlText w:val="–"/>
      <w:lvlJc w:val="left"/>
      <w:pPr>
        <w:ind w:left="624" w:hanging="340"/>
      </w:pPr>
      <w:rPr>
        <w:rFonts w:ascii="Arial" w:hAnsi="Arial" w:hint="default"/>
        <w:color w:val="172939" w:themeColor="text2"/>
      </w:rPr>
    </w:lvl>
    <w:lvl w:ilvl="3">
      <w:start w:val="1"/>
      <w:numFmt w:val="bullet"/>
      <w:lvlText w:val="»"/>
      <w:lvlJc w:val="left"/>
      <w:pPr>
        <w:ind w:left="794" w:hanging="510"/>
      </w:pPr>
      <w:rPr>
        <w:rFonts w:ascii="Arial" w:hAnsi="Arial" w:hint="default"/>
        <w:color w:val="172939"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9" w15:restartNumberingAfterBreak="0">
    <w:nsid w:val="5BF51665"/>
    <w:multiLevelType w:val="multilevel"/>
    <w:tmpl w:val="6EFC49EC"/>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F214D75"/>
    <w:multiLevelType w:val="multilevel"/>
    <w:tmpl w:val="69241B6E"/>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bullet"/>
      <w:lvlText w:val="–"/>
      <w:lvlJc w:val="left"/>
      <w:pPr>
        <w:ind w:left="624" w:hanging="340"/>
      </w:pPr>
      <w:rPr>
        <w:rFonts w:ascii="Arial" w:hAnsi="Arial" w:hint="default"/>
        <w:color w:val="172939" w:themeColor="text2"/>
      </w:rPr>
    </w:lvl>
    <w:lvl w:ilvl="3">
      <w:start w:val="1"/>
      <w:numFmt w:val="bullet"/>
      <w:lvlText w:val="»"/>
      <w:lvlJc w:val="left"/>
      <w:pPr>
        <w:ind w:left="794" w:hanging="510"/>
      </w:pPr>
      <w:rPr>
        <w:rFonts w:ascii="Arial" w:hAnsi="Arial" w:hint="default"/>
        <w:color w:val="172939"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1" w15:restartNumberingAfterBreak="0">
    <w:nsid w:val="639F14B3"/>
    <w:multiLevelType w:val="multilevel"/>
    <w:tmpl w:val="4E929216"/>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D4F423B"/>
    <w:multiLevelType w:val="multilevel"/>
    <w:tmpl w:val="B1EA13E4"/>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auto"/>
      </w:rPr>
    </w:lvl>
    <w:lvl w:ilvl="2">
      <w:start w:val="1"/>
      <w:numFmt w:val="bullet"/>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3" w15:restartNumberingAfterBreak="0">
    <w:nsid w:val="7270072B"/>
    <w:multiLevelType w:val="multilevel"/>
    <w:tmpl w:val="131EEC6C"/>
    <w:lvl w:ilvl="0">
      <w:start w:val="1"/>
      <w:numFmt w:val="decimal"/>
      <w:lvlText w:val="Table %1."/>
      <w:lvlJc w:val="left"/>
      <w:pPr>
        <w:ind w:left="1134" w:hanging="1134"/>
      </w:pPr>
      <w:rPr>
        <w:rFonts w:hint="default"/>
        <w:b/>
        <w:i w:val="0"/>
        <w:caps w:val="0"/>
        <w:color w:val="172939"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1612278608">
    <w:abstractNumId w:val="10"/>
  </w:num>
  <w:num w:numId="2" w16cid:durableId="630794550">
    <w:abstractNumId w:val="8"/>
  </w:num>
  <w:num w:numId="3" w16cid:durableId="1755590040">
    <w:abstractNumId w:val="4"/>
  </w:num>
  <w:num w:numId="4" w16cid:durableId="1312907188">
    <w:abstractNumId w:val="4"/>
  </w:num>
  <w:num w:numId="5" w16cid:durableId="1483545159">
    <w:abstractNumId w:val="12"/>
  </w:num>
  <w:num w:numId="6" w16cid:durableId="1525290409">
    <w:abstractNumId w:val="12"/>
  </w:num>
  <w:num w:numId="7" w16cid:durableId="430781272">
    <w:abstractNumId w:val="12"/>
  </w:num>
  <w:num w:numId="8" w16cid:durableId="2081513321">
    <w:abstractNumId w:val="14"/>
  </w:num>
  <w:num w:numId="9" w16cid:durableId="1194924023">
    <w:abstractNumId w:val="6"/>
  </w:num>
  <w:num w:numId="10" w16cid:durableId="227158487">
    <w:abstractNumId w:val="5"/>
  </w:num>
  <w:num w:numId="11" w16cid:durableId="1581987478">
    <w:abstractNumId w:val="9"/>
  </w:num>
  <w:num w:numId="12" w16cid:durableId="1629243241">
    <w:abstractNumId w:val="9"/>
  </w:num>
  <w:num w:numId="13" w16cid:durableId="1136491977">
    <w:abstractNumId w:val="9"/>
  </w:num>
  <w:num w:numId="14" w16cid:durableId="1504272578">
    <w:abstractNumId w:val="9"/>
  </w:num>
  <w:num w:numId="15" w16cid:durableId="715860619">
    <w:abstractNumId w:val="1"/>
  </w:num>
  <w:num w:numId="16" w16cid:durableId="1488590259">
    <w:abstractNumId w:val="0"/>
  </w:num>
  <w:num w:numId="17" w16cid:durableId="527525764">
    <w:abstractNumId w:val="7"/>
  </w:num>
  <w:num w:numId="18" w16cid:durableId="2019771273">
    <w:abstractNumId w:val="7"/>
  </w:num>
  <w:num w:numId="19" w16cid:durableId="254049640">
    <w:abstractNumId w:val="7"/>
  </w:num>
  <w:num w:numId="20" w16cid:durableId="1667630259">
    <w:abstractNumId w:val="11"/>
  </w:num>
  <w:num w:numId="21" w16cid:durableId="658464369">
    <w:abstractNumId w:val="2"/>
  </w:num>
  <w:num w:numId="22" w16cid:durableId="1337658258">
    <w:abstractNumId w:val="3"/>
  </w:num>
  <w:num w:numId="23" w16cid:durableId="30562619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SystemFonts/>
  <w:bordersDoNotSurroundHeader/>
  <w:bordersDoNotSurroundFooter/>
  <w:proofState w:spelling="clean"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01D"/>
    <w:rsid w:val="0008055E"/>
    <w:rsid w:val="000B0415"/>
    <w:rsid w:val="00100985"/>
    <w:rsid w:val="00206837"/>
    <w:rsid w:val="00301E07"/>
    <w:rsid w:val="00376571"/>
    <w:rsid w:val="0046101D"/>
    <w:rsid w:val="005623A6"/>
    <w:rsid w:val="008F6EED"/>
    <w:rsid w:val="00C33658"/>
    <w:rsid w:val="00D4663E"/>
    <w:rsid w:val="00D66ACC"/>
    <w:rsid w:val="00DA79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5F563F2"/>
  <w14:defaultImageDpi w14:val="96"/>
  <w15:docId w15:val="{50A9858B-7DE5-4820-9F4F-B3DEA2C1B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color w:val="000000" w:themeColor="text1"/>
        <w:kern w:val="2"/>
        <w:lang w:val="en-AU" w:eastAsia="en-AU" w:bidi="ar-SA"/>
        <w14:ligatures w14:val="standardContextual"/>
      </w:rPr>
    </w:rPrDefault>
    <w:pPrDefault>
      <w:pPr>
        <w:spacing w:before="120"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3"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3658"/>
    <w:pPr>
      <w:suppressAutoHyphens/>
    </w:pPr>
  </w:style>
  <w:style w:type="paragraph" w:styleId="Heading1">
    <w:name w:val="heading 1"/>
    <w:basedOn w:val="Normal"/>
    <w:next w:val="Normal"/>
    <w:link w:val="Heading1Char"/>
    <w:uiPriority w:val="9"/>
    <w:qFormat/>
    <w:rsid w:val="008F6EED"/>
    <w:pPr>
      <w:keepNext/>
      <w:keepLines/>
      <w:pageBreakBefore/>
      <w:spacing w:before="0" w:after="480"/>
      <w:outlineLvl w:val="0"/>
    </w:pPr>
    <w:rPr>
      <w:rFonts w:asciiTheme="majorHAnsi" w:eastAsia="SimHei" w:hAnsiTheme="majorHAnsi" w:cs="Times New Roman"/>
      <w:b/>
      <w:color w:val="172939" w:themeColor="accent1"/>
      <w:sz w:val="48"/>
      <w:szCs w:val="32"/>
    </w:rPr>
  </w:style>
  <w:style w:type="paragraph" w:styleId="Heading2">
    <w:name w:val="heading 2"/>
    <w:basedOn w:val="Normal"/>
    <w:next w:val="Normal"/>
    <w:link w:val="Heading2Char"/>
    <w:uiPriority w:val="9"/>
    <w:qFormat/>
    <w:rsid w:val="008F6EED"/>
    <w:pPr>
      <w:keepNext/>
      <w:keepLines/>
      <w:spacing w:before="360"/>
      <w:outlineLvl w:val="1"/>
    </w:pPr>
    <w:rPr>
      <w:rFonts w:asciiTheme="majorHAnsi" w:eastAsia="SimHei" w:hAnsiTheme="majorHAnsi" w:cs="Times New Roman"/>
      <w:b/>
      <w:color w:val="326E8C" w:themeColor="accent3"/>
      <w:sz w:val="40"/>
      <w:szCs w:val="26"/>
    </w:rPr>
  </w:style>
  <w:style w:type="paragraph" w:styleId="Heading3">
    <w:name w:val="heading 3"/>
    <w:basedOn w:val="Normal"/>
    <w:next w:val="Normal"/>
    <w:link w:val="Heading3Char"/>
    <w:uiPriority w:val="9"/>
    <w:qFormat/>
    <w:rsid w:val="008F6EED"/>
    <w:pPr>
      <w:keepNext/>
      <w:keepLines/>
      <w:spacing w:before="240"/>
      <w:outlineLvl w:val="2"/>
    </w:pPr>
    <w:rPr>
      <w:rFonts w:ascii="Arial" w:eastAsia="SimHei" w:hAnsi="Arial" w:cs="Times New Roman"/>
      <w:b/>
      <w:sz w:val="24"/>
      <w:szCs w:val="24"/>
      <w:u w:val="single" w:color="FEBF28" w:themeColor="accent2"/>
    </w:rPr>
  </w:style>
  <w:style w:type="paragraph" w:styleId="Heading4">
    <w:name w:val="heading 4"/>
    <w:basedOn w:val="Normal"/>
    <w:next w:val="Normal"/>
    <w:link w:val="Heading4Char"/>
    <w:uiPriority w:val="9"/>
    <w:unhideWhenUsed/>
    <w:qFormat/>
    <w:rsid w:val="0008055E"/>
    <w:pPr>
      <w:keepNext/>
      <w:keepLines/>
      <w:spacing w:before="240"/>
      <w:outlineLvl w:val="3"/>
    </w:pPr>
    <w:rPr>
      <w:rFonts w:eastAsia="SimHei" w:cs="Times New Roman"/>
      <w:b/>
      <w:iCs/>
      <w:color w:val="auto"/>
      <w:sz w:val="24"/>
    </w:rPr>
  </w:style>
  <w:style w:type="paragraph" w:styleId="Heading5">
    <w:name w:val="heading 5"/>
    <w:basedOn w:val="Normal"/>
    <w:next w:val="Normal"/>
    <w:link w:val="Heading5Char"/>
    <w:uiPriority w:val="9"/>
    <w:unhideWhenUsed/>
    <w:qFormat/>
    <w:rsid w:val="0008055E"/>
    <w:pPr>
      <w:keepNext/>
      <w:keepLines/>
      <w:spacing w:before="240"/>
      <w:outlineLvl w:val="4"/>
    </w:pPr>
    <w:rPr>
      <w:rFonts w:eastAsia="SimHei" w:cs="Times New Roman"/>
      <w:b/>
      <w:i/>
      <w:color w:val="auto"/>
      <w:sz w:val="22"/>
    </w:rPr>
  </w:style>
  <w:style w:type="paragraph" w:styleId="Heading6">
    <w:name w:val="heading 6"/>
    <w:basedOn w:val="Normal"/>
    <w:next w:val="Normal"/>
    <w:link w:val="Heading6Char"/>
    <w:uiPriority w:val="9"/>
    <w:unhideWhenUsed/>
    <w:qFormat/>
    <w:rsid w:val="0008055E"/>
    <w:pPr>
      <w:keepNext/>
      <w:keepLines/>
      <w:outlineLvl w:val="5"/>
    </w:pPr>
    <w:rPr>
      <w:rFonts w:eastAsia="SimHei" w:cs="Times New Roman"/>
      <w:b/>
      <w:i/>
    </w:rPr>
  </w:style>
  <w:style w:type="paragraph" w:styleId="Heading7">
    <w:name w:val="heading 7"/>
    <w:basedOn w:val="Normal"/>
    <w:next w:val="Normal"/>
    <w:link w:val="Heading7Char"/>
    <w:uiPriority w:val="9"/>
    <w:unhideWhenUsed/>
    <w:qFormat/>
    <w:rsid w:val="0008055E"/>
    <w:pPr>
      <w:keepNext/>
      <w:keepLines/>
      <w:outlineLvl w:val="6"/>
    </w:pPr>
    <w:rPr>
      <w:rFonts w:eastAsia="SimHei" w:cs="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ighlight">
    <w:name w:val="Highlight"/>
    <w:uiPriority w:val="99"/>
    <w:rPr>
      <w:color w:val="FB09F2"/>
      <w:u w:val="thick" w:color="FEFF0D"/>
    </w:rPr>
  </w:style>
  <w:style w:type="character" w:styleId="Hyperlink">
    <w:name w:val="Hyperlink"/>
    <w:uiPriority w:val="99"/>
    <w:unhideWhenUsed/>
    <w:rsid w:val="0008055E"/>
    <w:rPr>
      <w:color w:val="0070C0"/>
      <w:u w:val="single"/>
    </w:rPr>
  </w:style>
  <w:style w:type="paragraph" w:customStyle="1" w:styleId="Bullet1">
    <w:name w:val="Bullet 1"/>
    <w:basedOn w:val="Normal"/>
    <w:uiPriority w:val="2"/>
    <w:qFormat/>
    <w:rsid w:val="0008055E"/>
    <w:pPr>
      <w:numPr>
        <w:numId w:val="8"/>
      </w:numPr>
    </w:pPr>
  </w:style>
  <w:style w:type="paragraph" w:customStyle="1" w:styleId="Bullet2">
    <w:name w:val="Bullet 2"/>
    <w:basedOn w:val="Normal"/>
    <w:uiPriority w:val="2"/>
    <w:qFormat/>
    <w:rsid w:val="0008055E"/>
    <w:pPr>
      <w:numPr>
        <w:ilvl w:val="1"/>
        <w:numId w:val="8"/>
      </w:numPr>
    </w:pPr>
  </w:style>
  <w:style w:type="paragraph" w:styleId="Caption">
    <w:name w:val="caption"/>
    <w:basedOn w:val="Normal"/>
    <w:next w:val="Normal"/>
    <w:uiPriority w:val="19"/>
    <w:qFormat/>
    <w:rsid w:val="0008055E"/>
    <w:pPr>
      <w:spacing w:before="0" w:after="200"/>
    </w:pPr>
    <w:rPr>
      <w:rFonts w:ascii="Arial" w:hAnsi="Arial"/>
      <w:iCs/>
      <w:caps/>
      <w:sz w:val="16"/>
      <w:szCs w:val="18"/>
    </w:rPr>
  </w:style>
  <w:style w:type="numbering" w:customStyle="1" w:styleId="DefaultBullets">
    <w:name w:val="Default Bullets"/>
    <w:uiPriority w:val="99"/>
    <w:rsid w:val="0008055E"/>
    <w:pPr>
      <w:numPr>
        <w:numId w:val="8"/>
      </w:numPr>
    </w:pPr>
  </w:style>
  <w:style w:type="table" w:styleId="GridTable5Dark-Accent1">
    <w:name w:val="Grid Table 5 Dark Accent 1"/>
    <w:basedOn w:val="TableNormal"/>
    <w:uiPriority w:val="50"/>
    <w:rsid w:val="0008055E"/>
    <w:pPr>
      <w:spacing w:after="0"/>
    </w:pPr>
    <w:rPr>
      <w:rFonts w:eastAsia="Calibri"/>
      <w:color w:val="000000"/>
      <w:kern w:val="0"/>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E7D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1783B"/>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1783B"/>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1783B"/>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1783B"/>
      </w:tcPr>
    </w:tblStylePr>
    <w:tblStylePr w:type="band1Vert">
      <w:tblPr/>
      <w:tcPr>
        <w:shd w:val="clear" w:color="auto" w:fill="D6D0A6"/>
      </w:tcPr>
    </w:tblStylePr>
    <w:tblStylePr w:type="band1Horz">
      <w:tblPr/>
      <w:tcPr>
        <w:shd w:val="clear" w:color="auto" w:fill="D6D0A6"/>
      </w:tcPr>
    </w:tblStylePr>
  </w:style>
  <w:style w:type="character" w:styleId="Emphasis">
    <w:name w:val="Emphasis"/>
    <w:uiPriority w:val="33"/>
    <w:qFormat/>
    <w:rsid w:val="0008055E"/>
    <w:rPr>
      <w:i/>
      <w:iCs/>
    </w:rPr>
  </w:style>
  <w:style w:type="character" w:styleId="FollowedHyperlink">
    <w:name w:val="FollowedHyperlink"/>
    <w:uiPriority w:val="99"/>
    <w:rsid w:val="0008055E"/>
    <w:rPr>
      <w:color w:val="0070C0"/>
      <w:u w:val="single"/>
    </w:rPr>
  </w:style>
  <w:style w:type="paragraph" w:styleId="Footer">
    <w:name w:val="footer"/>
    <w:basedOn w:val="Normal"/>
    <w:link w:val="FooterChar"/>
    <w:uiPriority w:val="99"/>
    <w:rsid w:val="0008055E"/>
    <w:pPr>
      <w:tabs>
        <w:tab w:val="center" w:pos="4513"/>
        <w:tab w:val="right" w:pos="9026"/>
      </w:tabs>
      <w:spacing w:before="0" w:after="0"/>
    </w:pPr>
    <w:rPr>
      <w:rFonts w:ascii="Arial" w:hAnsi="Arial"/>
      <w:sz w:val="16"/>
    </w:rPr>
  </w:style>
  <w:style w:type="character" w:customStyle="1" w:styleId="FooterChar">
    <w:name w:val="Footer Char"/>
    <w:link w:val="Footer"/>
    <w:uiPriority w:val="99"/>
    <w:rsid w:val="0008055E"/>
    <w:rPr>
      <w:rFonts w:ascii="Arial" w:eastAsiaTheme="minorHAnsi" w:hAnsi="Arial"/>
      <w:color w:val="000000" w:themeColor="text1"/>
      <w:kern w:val="0"/>
      <w:sz w:val="16"/>
      <w:szCs w:val="20"/>
      <w:lang w:eastAsia="en-US"/>
      <w14:ligatures w14:val="none"/>
    </w:rPr>
  </w:style>
  <w:style w:type="character" w:styleId="FootnoteReference">
    <w:name w:val="footnote reference"/>
    <w:uiPriority w:val="99"/>
    <w:rsid w:val="0008055E"/>
    <w:rPr>
      <w:vertAlign w:val="superscript"/>
    </w:rPr>
  </w:style>
  <w:style w:type="paragraph" w:styleId="FootnoteText">
    <w:name w:val="footnote text"/>
    <w:basedOn w:val="Normal"/>
    <w:link w:val="FootnoteTextChar"/>
    <w:uiPriority w:val="99"/>
    <w:rsid w:val="0008055E"/>
    <w:pPr>
      <w:spacing w:before="60"/>
    </w:pPr>
    <w:rPr>
      <w:sz w:val="18"/>
    </w:rPr>
  </w:style>
  <w:style w:type="character" w:customStyle="1" w:styleId="FootnoteTextChar">
    <w:name w:val="Footnote Text Char"/>
    <w:link w:val="FootnoteText"/>
    <w:uiPriority w:val="99"/>
    <w:rsid w:val="0008055E"/>
    <w:rPr>
      <w:rFonts w:eastAsiaTheme="minorHAnsi"/>
      <w:color w:val="000000" w:themeColor="text1"/>
      <w:kern w:val="0"/>
      <w:sz w:val="18"/>
      <w:szCs w:val="20"/>
      <w:lang w:eastAsia="en-US"/>
      <w14:ligatures w14:val="none"/>
    </w:rPr>
  </w:style>
  <w:style w:type="paragraph" w:styleId="Header">
    <w:name w:val="header"/>
    <w:basedOn w:val="Normal"/>
    <w:link w:val="HeaderChar"/>
    <w:uiPriority w:val="99"/>
    <w:rsid w:val="0008055E"/>
    <w:pPr>
      <w:tabs>
        <w:tab w:val="center" w:pos="4513"/>
        <w:tab w:val="right" w:pos="9026"/>
      </w:tabs>
      <w:spacing w:before="0" w:after="0"/>
    </w:pPr>
    <w:rPr>
      <w:rFonts w:ascii="Arial" w:hAnsi="Arial"/>
      <w:sz w:val="16"/>
    </w:rPr>
  </w:style>
  <w:style w:type="character" w:customStyle="1" w:styleId="HeaderChar">
    <w:name w:val="Header Char"/>
    <w:link w:val="Header"/>
    <w:uiPriority w:val="99"/>
    <w:rsid w:val="0008055E"/>
    <w:rPr>
      <w:rFonts w:ascii="Arial" w:eastAsiaTheme="minorHAnsi" w:hAnsi="Arial"/>
      <w:color w:val="000000" w:themeColor="text1"/>
      <w:kern w:val="0"/>
      <w:sz w:val="16"/>
      <w:szCs w:val="20"/>
      <w:lang w:eastAsia="en-US"/>
      <w14:ligatures w14:val="none"/>
    </w:rPr>
  </w:style>
  <w:style w:type="character" w:customStyle="1" w:styleId="Heading1Char">
    <w:name w:val="Heading 1 Char"/>
    <w:link w:val="Heading1"/>
    <w:uiPriority w:val="9"/>
    <w:rsid w:val="008F6EED"/>
    <w:rPr>
      <w:rFonts w:asciiTheme="majorHAnsi" w:eastAsia="SimHei" w:hAnsiTheme="majorHAnsi" w:cs="Times New Roman"/>
      <w:b/>
      <w:color w:val="172939" w:themeColor="accent1"/>
      <w:kern w:val="0"/>
      <w:sz w:val="48"/>
      <w:szCs w:val="32"/>
      <w:lang w:eastAsia="en-US"/>
    </w:rPr>
  </w:style>
  <w:style w:type="character" w:customStyle="1" w:styleId="Heading2Char">
    <w:name w:val="Heading 2 Char"/>
    <w:link w:val="Heading2"/>
    <w:uiPriority w:val="9"/>
    <w:rsid w:val="008F6EED"/>
    <w:rPr>
      <w:rFonts w:asciiTheme="majorHAnsi" w:eastAsia="SimHei" w:hAnsiTheme="majorHAnsi" w:cs="Times New Roman"/>
      <w:b/>
      <w:color w:val="326E8C" w:themeColor="accent3"/>
      <w:kern w:val="0"/>
      <w:sz w:val="40"/>
      <w:szCs w:val="26"/>
      <w:lang w:eastAsia="en-US"/>
    </w:rPr>
  </w:style>
  <w:style w:type="character" w:customStyle="1" w:styleId="Heading3Char">
    <w:name w:val="Heading 3 Char"/>
    <w:link w:val="Heading3"/>
    <w:uiPriority w:val="9"/>
    <w:rsid w:val="008F6EED"/>
    <w:rPr>
      <w:rFonts w:ascii="Arial" w:eastAsia="SimHei" w:hAnsi="Arial" w:cs="Times New Roman"/>
      <w:b/>
      <w:color w:val="000000"/>
      <w:kern w:val="0"/>
      <w:u w:val="single" w:color="FEBF28" w:themeColor="accent2"/>
      <w:lang w:eastAsia="en-US"/>
    </w:rPr>
  </w:style>
  <w:style w:type="character" w:customStyle="1" w:styleId="Heading4Char">
    <w:name w:val="Heading 4 Char"/>
    <w:link w:val="Heading4"/>
    <w:uiPriority w:val="9"/>
    <w:rsid w:val="0008055E"/>
    <w:rPr>
      <w:rFonts w:eastAsia="SimHei" w:cs="Times New Roman"/>
      <w:b/>
      <w:iCs/>
      <w:kern w:val="0"/>
      <w:szCs w:val="20"/>
      <w:lang w:eastAsia="en-US"/>
      <w14:ligatures w14:val="none"/>
    </w:rPr>
  </w:style>
  <w:style w:type="character" w:customStyle="1" w:styleId="Heading5Char">
    <w:name w:val="Heading 5 Char"/>
    <w:link w:val="Heading5"/>
    <w:uiPriority w:val="9"/>
    <w:rsid w:val="0008055E"/>
    <w:rPr>
      <w:rFonts w:eastAsia="SimHei" w:cs="Times New Roman"/>
      <w:b/>
      <w:i/>
      <w:kern w:val="0"/>
      <w:sz w:val="22"/>
      <w:szCs w:val="20"/>
      <w:lang w:eastAsia="en-US"/>
      <w14:ligatures w14:val="none"/>
    </w:rPr>
  </w:style>
  <w:style w:type="character" w:customStyle="1" w:styleId="Heading6Char">
    <w:name w:val="Heading 6 Char"/>
    <w:link w:val="Heading6"/>
    <w:uiPriority w:val="9"/>
    <w:rsid w:val="0008055E"/>
    <w:rPr>
      <w:rFonts w:eastAsia="SimHei" w:cs="Times New Roman"/>
      <w:b/>
      <w:i/>
      <w:color w:val="000000" w:themeColor="text1"/>
      <w:kern w:val="0"/>
      <w:sz w:val="20"/>
      <w:szCs w:val="20"/>
      <w:lang w:eastAsia="en-US"/>
      <w14:ligatures w14:val="none"/>
    </w:rPr>
  </w:style>
  <w:style w:type="character" w:customStyle="1" w:styleId="Heading7Char">
    <w:name w:val="Heading 7 Char"/>
    <w:link w:val="Heading7"/>
    <w:uiPriority w:val="9"/>
    <w:rsid w:val="0008055E"/>
    <w:rPr>
      <w:rFonts w:eastAsia="SimHei" w:cs="Times New Roman"/>
      <w:i/>
      <w:iCs/>
      <w:color w:val="000000" w:themeColor="text1"/>
      <w:kern w:val="0"/>
      <w:sz w:val="20"/>
      <w:szCs w:val="20"/>
      <w:lang w:eastAsia="en-US"/>
      <w14:ligatures w14:val="none"/>
    </w:rPr>
  </w:style>
  <w:style w:type="character" w:styleId="IntenseEmphasis">
    <w:name w:val="Intense Emphasis"/>
    <w:uiPriority w:val="33"/>
    <w:qFormat/>
    <w:rsid w:val="0008055E"/>
    <w:rPr>
      <w:b/>
      <w:i/>
      <w:iCs/>
      <w:color w:val="000000"/>
    </w:rPr>
  </w:style>
  <w:style w:type="paragraph" w:customStyle="1" w:styleId="IntroPara">
    <w:name w:val="Intro Para"/>
    <w:basedOn w:val="Normal"/>
    <w:uiPriority w:val="1"/>
    <w:qFormat/>
    <w:rsid w:val="0008055E"/>
    <w:pPr>
      <w:spacing w:before="240" w:after="240" w:line="400" w:lineRule="atLeast"/>
      <w:contextualSpacing/>
    </w:pPr>
    <w:rPr>
      <w:rFonts w:ascii="Arial" w:hAnsi="Arial"/>
      <w:color w:val="326E8C" w:themeColor="accent3"/>
      <w:sz w:val="28"/>
    </w:rPr>
  </w:style>
  <w:style w:type="numbering" w:customStyle="1" w:styleId="List1Numbered">
    <w:name w:val="List 1 Numbered"/>
    <w:uiPriority w:val="99"/>
    <w:rsid w:val="0008055E"/>
    <w:pPr>
      <w:numPr>
        <w:numId w:val="16"/>
      </w:numPr>
    </w:pPr>
  </w:style>
  <w:style w:type="paragraph" w:customStyle="1" w:styleId="List1Numbered2">
    <w:name w:val="List 1 Numbered 2"/>
    <w:basedOn w:val="Normal"/>
    <w:uiPriority w:val="2"/>
    <w:qFormat/>
    <w:rsid w:val="0008055E"/>
    <w:pPr>
      <w:numPr>
        <w:ilvl w:val="1"/>
        <w:numId w:val="19"/>
      </w:numPr>
    </w:pPr>
  </w:style>
  <w:style w:type="paragraph" w:styleId="NoSpacing">
    <w:name w:val="No Spacing"/>
    <w:uiPriority w:val="1"/>
    <w:qFormat/>
    <w:rsid w:val="0008055E"/>
    <w:pPr>
      <w:contextualSpacing/>
    </w:pPr>
    <w:rPr>
      <w:rFonts w:eastAsia="Calibri"/>
      <w:color w:val="000000"/>
      <w:kern w:val="0"/>
      <w:lang w:eastAsia="en-US"/>
    </w:rPr>
  </w:style>
  <w:style w:type="character" w:styleId="PlaceholderText">
    <w:name w:val="Placeholder Text"/>
    <w:uiPriority w:val="99"/>
    <w:semiHidden/>
    <w:rsid w:val="0008055E"/>
    <w:rPr>
      <w:color w:val="808080"/>
    </w:rPr>
  </w:style>
  <w:style w:type="paragraph" w:styleId="Quote">
    <w:name w:val="Quote"/>
    <w:basedOn w:val="Normal"/>
    <w:next w:val="Normal"/>
    <w:link w:val="QuoteChar"/>
    <w:uiPriority w:val="34"/>
    <w:qFormat/>
    <w:rsid w:val="0008055E"/>
    <w:pPr>
      <w:pBdr>
        <w:left w:val="single" w:sz="24" w:space="30" w:color="81783B"/>
      </w:pBdr>
      <w:spacing w:before="280" w:after="280"/>
      <w:ind w:left="567" w:right="567"/>
      <w:contextualSpacing/>
    </w:pPr>
    <w:rPr>
      <w:iCs/>
      <w:color w:val="2D2A26"/>
      <w:sz w:val="28"/>
    </w:rPr>
  </w:style>
  <w:style w:type="character" w:customStyle="1" w:styleId="QuoteChar">
    <w:name w:val="Quote Char"/>
    <w:link w:val="Quote"/>
    <w:uiPriority w:val="34"/>
    <w:rsid w:val="0008055E"/>
    <w:rPr>
      <w:rFonts w:eastAsiaTheme="minorHAnsi"/>
      <w:iCs/>
      <w:color w:val="2D2A26"/>
      <w:kern w:val="0"/>
      <w:sz w:val="28"/>
      <w:szCs w:val="20"/>
      <w:lang w:eastAsia="en-US"/>
      <w14:ligatures w14:val="none"/>
    </w:rPr>
  </w:style>
  <w:style w:type="character" w:styleId="Strong">
    <w:name w:val="Strong"/>
    <w:uiPriority w:val="33"/>
    <w:qFormat/>
    <w:rsid w:val="0008055E"/>
    <w:rPr>
      <w:b/>
      <w:bCs/>
    </w:rPr>
  </w:style>
  <w:style w:type="paragraph" w:styleId="Subtitle">
    <w:name w:val="Subtitle"/>
    <w:basedOn w:val="Normal"/>
    <w:next w:val="Normal"/>
    <w:link w:val="SubtitleChar"/>
    <w:uiPriority w:val="23"/>
    <w:qFormat/>
    <w:rsid w:val="0008055E"/>
    <w:pPr>
      <w:keepLines/>
      <w:numPr>
        <w:ilvl w:val="1"/>
      </w:numPr>
      <w:spacing w:after="480" w:line="360" w:lineRule="exact"/>
      <w:contextualSpacing/>
    </w:pPr>
    <w:rPr>
      <w:rFonts w:eastAsia="SimSun"/>
      <w:b/>
      <w:color w:val="326E8C" w:themeColor="accent3"/>
      <w:sz w:val="36"/>
      <w:szCs w:val="22"/>
    </w:rPr>
  </w:style>
  <w:style w:type="character" w:customStyle="1" w:styleId="SubtitleChar">
    <w:name w:val="Subtitle Char"/>
    <w:link w:val="Subtitle"/>
    <w:uiPriority w:val="23"/>
    <w:rsid w:val="0008055E"/>
    <w:rPr>
      <w:rFonts w:eastAsia="SimSun"/>
      <w:b/>
      <w:color w:val="326E8C" w:themeColor="accent3"/>
      <w:kern w:val="0"/>
      <w:sz w:val="36"/>
      <w:szCs w:val="22"/>
      <w:lang w:eastAsia="en-US"/>
    </w:rPr>
  </w:style>
  <w:style w:type="table" w:styleId="TableGrid">
    <w:name w:val="Table Grid"/>
    <w:basedOn w:val="TableNormal"/>
    <w:uiPriority w:val="39"/>
    <w:rsid w:val="0008055E"/>
    <w:pPr>
      <w:spacing w:after="0"/>
    </w:pPr>
    <w:rPr>
      <w:rFonts w:eastAsia="Calibri"/>
      <w:color w:val="000000"/>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2"/>
    <w:qFormat/>
    <w:rsid w:val="0008055E"/>
    <w:pPr>
      <w:keepLines/>
      <w:spacing w:line="1000" w:lineRule="exact"/>
      <w:contextualSpacing/>
      <w:outlineLvl w:val="0"/>
    </w:pPr>
    <w:rPr>
      <w:rFonts w:asciiTheme="majorHAnsi" w:eastAsia="SimHei" w:hAnsiTheme="majorHAnsi" w:cs="Times New Roman"/>
      <w:b/>
      <w:color w:val="172939" w:themeColor="accent1"/>
      <w:kern w:val="28"/>
      <w:sz w:val="60"/>
      <w:szCs w:val="56"/>
    </w:rPr>
  </w:style>
  <w:style w:type="character" w:customStyle="1" w:styleId="TitleChar">
    <w:name w:val="Title Char"/>
    <w:link w:val="Title"/>
    <w:uiPriority w:val="22"/>
    <w:rsid w:val="0008055E"/>
    <w:rPr>
      <w:rFonts w:asciiTheme="majorHAnsi" w:eastAsia="SimHei" w:hAnsiTheme="majorHAnsi" w:cs="Times New Roman"/>
      <w:b/>
      <w:color w:val="172939" w:themeColor="accent1"/>
      <w:kern w:val="28"/>
      <w:sz w:val="60"/>
      <w:szCs w:val="56"/>
      <w:lang w:eastAsia="en-US"/>
    </w:rPr>
  </w:style>
  <w:style w:type="paragraph" w:styleId="TOC1">
    <w:name w:val="toc 1"/>
    <w:basedOn w:val="Normal"/>
    <w:next w:val="Normal"/>
    <w:autoRedefine/>
    <w:uiPriority w:val="39"/>
    <w:rsid w:val="0008055E"/>
    <w:pPr>
      <w:keepNext/>
      <w:tabs>
        <w:tab w:val="right" w:pos="9628"/>
      </w:tabs>
      <w:spacing w:line="340" w:lineRule="atLeast"/>
    </w:pPr>
    <w:rPr>
      <w:rFonts w:ascii="Arial" w:hAnsi="Arial"/>
      <w:b/>
      <w:color w:val="auto"/>
      <w:sz w:val="24"/>
    </w:rPr>
  </w:style>
  <w:style w:type="paragraph" w:styleId="TOC2">
    <w:name w:val="toc 2"/>
    <w:basedOn w:val="Normal"/>
    <w:next w:val="Normal"/>
    <w:autoRedefine/>
    <w:uiPriority w:val="39"/>
    <w:rsid w:val="0008055E"/>
    <w:pPr>
      <w:tabs>
        <w:tab w:val="right" w:pos="9628"/>
      </w:tabs>
      <w:ind w:left="567" w:hanging="567"/>
    </w:pPr>
    <w:rPr>
      <w:rFonts w:ascii="Arial" w:hAnsi="Arial"/>
      <w:b/>
    </w:rPr>
  </w:style>
  <w:style w:type="paragraph" w:styleId="TOC3">
    <w:name w:val="toc 3"/>
    <w:basedOn w:val="Normal"/>
    <w:next w:val="Normal"/>
    <w:autoRedefine/>
    <w:uiPriority w:val="39"/>
    <w:rsid w:val="0008055E"/>
    <w:pPr>
      <w:tabs>
        <w:tab w:val="right" w:pos="9628"/>
      </w:tabs>
      <w:spacing w:before="60"/>
      <w:ind w:left="567" w:hanging="567"/>
    </w:pPr>
  </w:style>
  <w:style w:type="paragraph" w:styleId="TOC4">
    <w:name w:val="toc 4"/>
    <w:basedOn w:val="Normal"/>
    <w:next w:val="Normal"/>
    <w:autoRedefine/>
    <w:uiPriority w:val="39"/>
    <w:rsid w:val="0008055E"/>
    <w:pPr>
      <w:tabs>
        <w:tab w:val="right" w:pos="9628"/>
      </w:tabs>
      <w:spacing w:before="60"/>
      <w:ind w:left="1135" w:hanging="851"/>
    </w:pPr>
  </w:style>
  <w:style w:type="paragraph" w:styleId="TOCHeading">
    <w:name w:val="TOC Heading"/>
    <w:basedOn w:val="Heading1"/>
    <w:next w:val="Normal"/>
    <w:uiPriority w:val="39"/>
    <w:qFormat/>
    <w:rsid w:val="008F6EED"/>
    <w:pPr>
      <w:outlineLvl w:val="9"/>
    </w:pPr>
  </w:style>
  <w:style w:type="table" w:styleId="GridTable4-Accent1">
    <w:name w:val="Grid Table 4 Accent 1"/>
    <w:basedOn w:val="TableNormal"/>
    <w:uiPriority w:val="49"/>
    <w:rsid w:val="000B0415"/>
    <w:pPr>
      <w:spacing w:after="0"/>
    </w:pPr>
    <w:tblPr>
      <w:tblStyleRowBandSize w:val="1"/>
      <w:tblStyleColBandSize w:val="1"/>
      <w:tblBorders>
        <w:top w:val="single" w:sz="4" w:space="0" w:color="4881B3" w:themeColor="accent1" w:themeTint="99"/>
        <w:left w:val="single" w:sz="4" w:space="0" w:color="4881B3" w:themeColor="accent1" w:themeTint="99"/>
        <w:bottom w:val="single" w:sz="4" w:space="0" w:color="4881B3" w:themeColor="accent1" w:themeTint="99"/>
        <w:right w:val="single" w:sz="4" w:space="0" w:color="4881B3" w:themeColor="accent1" w:themeTint="99"/>
        <w:insideH w:val="single" w:sz="4" w:space="0" w:color="4881B3" w:themeColor="accent1" w:themeTint="99"/>
        <w:insideV w:val="single" w:sz="4" w:space="0" w:color="4881B3" w:themeColor="accent1" w:themeTint="99"/>
      </w:tblBorders>
    </w:tblPr>
    <w:tblStylePr w:type="firstRow">
      <w:rPr>
        <w:b/>
        <w:bCs/>
        <w:color w:val="FFFFFF" w:themeColor="background1"/>
      </w:rPr>
      <w:tblPr/>
      <w:tcPr>
        <w:tcBorders>
          <w:top w:val="single" w:sz="4" w:space="0" w:color="172939" w:themeColor="accent1"/>
          <w:left w:val="single" w:sz="4" w:space="0" w:color="172939" w:themeColor="accent1"/>
          <w:bottom w:val="single" w:sz="4" w:space="0" w:color="172939" w:themeColor="accent1"/>
          <w:right w:val="single" w:sz="4" w:space="0" w:color="172939" w:themeColor="accent1"/>
          <w:insideH w:val="nil"/>
          <w:insideV w:val="nil"/>
        </w:tcBorders>
        <w:shd w:val="clear" w:color="auto" w:fill="172939" w:themeFill="accent1"/>
      </w:tcPr>
    </w:tblStylePr>
    <w:tblStylePr w:type="lastRow">
      <w:rPr>
        <w:b/>
        <w:bCs/>
      </w:rPr>
      <w:tblPr/>
      <w:tcPr>
        <w:tcBorders>
          <w:top w:val="double" w:sz="4" w:space="0" w:color="172939" w:themeColor="accent1"/>
        </w:tcBorders>
      </w:tcPr>
    </w:tblStylePr>
    <w:tblStylePr w:type="firstCol">
      <w:rPr>
        <w:b/>
        <w:bCs/>
      </w:rPr>
    </w:tblStylePr>
    <w:tblStylePr w:type="lastCol">
      <w:rPr>
        <w:b/>
        <w:bCs/>
      </w:rPr>
    </w:tblStylePr>
    <w:tblStylePr w:type="band1Vert">
      <w:tblPr/>
      <w:tcPr>
        <w:shd w:val="clear" w:color="auto" w:fill="C1D5E6" w:themeFill="accent1" w:themeFillTint="33"/>
      </w:tcPr>
    </w:tblStylePr>
    <w:tblStylePr w:type="band1Horz">
      <w:tblPr/>
      <w:tcPr>
        <w:shd w:val="clear" w:color="auto" w:fill="C1D5E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pixelsPerInch w:val="192"/>
</w:webSettings>
</file>

<file path=word/_rels/document.xml.rels><?xml version="1.0" encoding="UTF-8" standalone="yes"?>
<Relationships xmlns="http://schemas.openxmlformats.org/package/2006/relationships"><Relationship Id="rId13" Type="http://schemas.openxmlformats.org/officeDocument/2006/relationships/hyperlink" Target="https://www.hsra.gov.au/" TargetMode="External"/><Relationship Id="rId18" Type="http://schemas.openxmlformats.org/officeDocument/2006/relationships/image" Target="media/image6.jpeg"/><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image" Target="media/image2.jpeg"/><Relationship Id="rId12" Type="http://schemas.openxmlformats.org/officeDocument/2006/relationships/hyperlink" Target="https://www.transparency.gov.au/publications"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keepcreative.com.au" TargetMode="Externa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hyperlink" Target="https://hsra.gov.au" TargetMode="External"/><Relationship Id="rId11" Type="http://schemas.openxmlformats.org/officeDocument/2006/relationships/hyperlink" Target="https://www.pmc.gov.au/resources/commonwealth-coat-arms-information-and-guidelines" TargetMode="Externa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www.hsra.gov.au"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s://hsra.gov.au" TargetMode="External"/><Relationship Id="rId10" Type="http://schemas.openxmlformats.org/officeDocument/2006/relationships/hyperlink" Target="https://creativecommons.org/licenses/by/4.0/" TargetMode="Externa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mailto:info@hsra.gov.au" TargetMode="External"/><Relationship Id="rId22" Type="http://schemas.openxmlformats.org/officeDocument/2006/relationships/image" Target="media/image10.emf"/><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image" Target="media/image3.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HSRA 2024">
      <a:dk1>
        <a:sysClr val="windowText" lastClr="000000"/>
      </a:dk1>
      <a:lt1>
        <a:sysClr val="window" lastClr="FFFFFF"/>
      </a:lt1>
      <a:dk2>
        <a:srgbClr val="172939"/>
      </a:dk2>
      <a:lt2>
        <a:srgbClr val="F0F0F0"/>
      </a:lt2>
      <a:accent1>
        <a:srgbClr val="172939"/>
      </a:accent1>
      <a:accent2>
        <a:srgbClr val="FEBF28"/>
      </a:accent2>
      <a:accent3>
        <a:srgbClr val="326E8C"/>
      </a:accent3>
      <a:accent4>
        <a:srgbClr val="BED5E9"/>
      </a:accent4>
      <a:accent5>
        <a:srgbClr val="50965A"/>
      </a:accent5>
      <a:accent6>
        <a:srgbClr val="D76428"/>
      </a:accent6>
      <a:hlink>
        <a:srgbClr val="005AFF"/>
      </a:hlink>
      <a:folHlink>
        <a:srgbClr val="005A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7671</Words>
  <Characters>43730</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Fulford</dc:creator>
  <cp:keywords/>
  <dc:description/>
  <cp:lastModifiedBy>Ben Fulford</cp:lastModifiedBy>
  <cp:revision>5</cp:revision>
  <dcterms:created xsi:type="dcterms:W3CDTF">2024-08-14T05:59:00Z</dcterms:created>
  <dcterms:modified xsi:type="dcterms:W3CDTF">2024-08-14T06:42:00Z</dcterms:modified>
</cp:coreProperties>
</file>